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D1" w:rsidRPr="001E32D1" w:rsidRDefault="00234574" w:rsidP="00234574">
      <w:pPr>
        <w:tabs>
          <w:tab w:val="left" w:pos="8069"/>
          <w:tab w:val="right" w:pos="992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32D1" w:rsidRPr="001E32D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к постановлению администрации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Чебаркульского городского округа</w:t>
      </w:r>
    </w:p>
    <w:p w:rsidR="001E32D1" w:rsidRPr="001E32D1" w:rsidRDefault="00234574" w:rsidP="001E32D1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1E32D1" w:rsidRPr="001E32D1">
        <w:rPr>
          <w:sz w:val="26"/>
          <w:szCs w:val="26"/>
        </w:rPr>
        <w:t>т</w:t>
      </w:r>
      <w:r>
        <w:rPr>
          <w:sz w:val="26"/>
          <w:szCs w:val="26"/>
        </w:rPr>
        <w:t xml:space="preserve"> _</w:t>
      </w:r>
      <w:r w:rsidR="002C14FB" w:rsidRPr="002C14FB">
        <w:rPr>
          <w:sz w:val="26"/>
          <w:szCs w:val="26"/>
          <w:u w:val="single"/>
        </w:rPr>
        <w:t>13.10.2022</w:t>
      </w:r>
      <w:r>
        <w:rPr>
          <w:sz w:val="26"/>
          <w:szCs w:val="26"/>
        </w:rPr>
        <w:t>_</w:t>
      </w:r>
      <w:r w:rsidR="001E32D1" w:rsidRPr="001E32D1">
        <w:rPr>
          <w:sz w:val="26"/>
          <w:szCs w:val="26"/>
        </w:rPr>
        <w:t xml:space="preserve"> №</w:t>
      </w:r>
      <w:r w:rsidR="00B76443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2C14FB" w:rsidRPr="002C14FB">
        <w:rPr>
          <w:sz w:val="26"/>
          <w:szCs w:val="26"/>
          <w:u w:val="single"/>
        </w:rPr>
        <w:t>688</w:t>
      </w:r>
      <w:r>
        <w:rPr>
          <w:sz w:val="26"/>
          <w:szCs w:val="26"/>
        </w:rPr>
        <w:t>_</w:t>
      </w:r>
    </w:p>
    <w:p w:rsidR="001E32D1" w:rsidRPr="001E32D1" w:rsidRDefault="001E32D1" w:rsidP="001E32D1">
      <w:pPr>
        <w:jc w:val="center"/>
        <w:rPr>
          <w:sz w:val="26"/>
          <w:szCs w:val="26"/>
        </w:rPr>
      </w:pPr>
    </w:p>
    <w:p w:rsidR="001E32D1" w:rsidRDefault="001E32D1" w:rsidP="001E32D1">
      <w:pPr>
        <w:jc w:val="center"/>
        <w:rPr>
          <w:sz w:val="28"/>
          <w:szCs w:val="28"/>
        </w:rPr>
      </w:pPr>
    </w:p>
    <w:p w:rsidR="00A56A92" w:rsidRDefault="00A56A92" w:rsidP="00A56A92">
      <w:pPr>
        <w:pStyle w:val="a4"/>
        <w:ind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ПОЛОЖЕНИЕ</w:t>
      </w:r>
    </w:p>
    <w:p w:rsidR="00A56A92" w:rsidRPr="00A56A92" w:rsidRDefault="00B76443" w:rsidP="00191EF6">
      <w:pPr>
        <w:pStyle w:val="a4"/>
        <w:ind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 К</w:t>
      </w:r>
      <w:r w:rsidR="00A56A92" w:rsidRPr="00A56A92">
        <w:rPr>
          <w:spacing w:val="2"/>
          <w:sz w:val="26"/>
          <w:szCs w:val="26"/>
        </w:rPr>
        <w:t>омисси</w:t>
      </w:r>
      <w:r w:rsidR="00C91184">
        <w:rPr>
          <w:spacing w:val="2"/>
          <w:sz w:val="26"/>
          <w:szCs w:val="26"/>
        </w:rPr>
        <w:t>и</w:t>
      </w:r>
      <w:r w:rsidR="00A56A92" w:rsidRPr="00A56A92">
        <w:rPr>
          <w:spacing w:val="2"/>
          <w:sz w:val="26"/>
          <w:szCs w:val="26"/>
        </w:rPr>
        <w:t xml:space="preserve"> по завершению переустройств</w:t>
      </w:r>
      <w:r w:rsidR="00DA7CA7">
        <w:rPr>
          <w:spacing w:val="2"/>
          <w:sz w:val="26"/>
          <w:szCs w:val="26"/>
        </w:rPr>
        <w:t>а</w:t>
      </w:r>
      <w:r w:rsidR="00A56A92" w:rsidRPr="00A56A92">
        <w:rPr>
          <w:spacing w:val="2"/>
          <w:sz w:val="26"/>
          <w:szCs w:val="26"/>
        </w:rPr>
        <w:t xml:space="preserve"> и (или) перепланировк</w:t>
      </w:r>
      <w:r w:rsidR="00DA7CA7">
        <w:rPr>
          <w:spacing w:val="2"/>
          <w:sz w:val="26"/>
          <w:szCs w:val="26"/>
        </w:rPr>
        <w:t>и</w:t>
      </w:r>
      <w:r w:rsidR="00A56A92" w:rsidRPr="00A56A92">
        <w:rPr>
          <w:spacing w:val="2"/>
          <w:sz w:val="26"/>
          <w:szCs w:val="26"/>
        </w:rPr>
        <w:t xml:space="preserve"> помещени</w:t>
      </w:r>
      <w:r w:rsidR="000D78E5">
        <w:rPr>
          <w:spacing w:val="2"/>
          <w:sz w:val="26"/>
          <w:szCs w:val="26"/>
        </w:rPr>
        <w:t>й</w:t>
      </w:r>
      <w:r w:rsidR="00A56A92" w:rsidRPr="00A56A92">
        <w:rPr>
          <w:spacing w:val="2"/>
          <w:sz w:val="26"/>
          <w:szCs w:val="26"/>
        </w:rPr>
        <w:t xml:space="preserve">, </w:t>
      </w:r>
      <w:r w:rsidR="00DA7CA7">
        <w:rPr>
          <w:spacing w:val="2"/>
          <w:sz w:val="26"/>
          <w:szCs w:val="26"/>
        </w:rPr>
        <w:br/>
      </w:r>
      <w:r w:rsidR="00A56A92" w:rsidRPr="00A56A92">
        <w:rPr>
          <w:spacing w:val="2"/>
          <w:sz w:val="26"/>
          <w:szCs w:val="26"/>
        </w:rPr>
        <w:t>а также работ по переустройству и (или) перепланировке при переводе жилых (нежилых) помещений в нежилые (жилые) помещения в многоквартирных домах на территории Чебаркульского городского округа.</w:t>
      </w:r>
    </w:p>
    <w:p w:rsidR="00A56A92" w:rsidRPr="00532990" w:rsidRDefault="00A56A92" w:rsidP="000D78E5">
      <w:pPr>
        <w:pStyle w:val="a4"/>
        <w:ind w:left="0" w:firstLine="851"/>
        <w:rPr>
          <w:color w:val="000000"/>
          <w:sz w:val="26"/>
          <w:szCs w:val="26"/>
        </w:rPr>
      </w:pPr>
    </w:p>
    <w:p w:rsidR="000D78E5" w:rsidRPr="00532990" w:rsidRDefault="000D78E5" w:rsidP="00CB2927">
      <w:pPr>
        <w:pStyle w:val="a4"/>
        <w:ind w:left="0" w:firstLine="851"/>
        <w:rPr>
          <w:spacing w:val="2"/>
          <w:sz w:val="26"/>
          <w:szCs w:val="26"/>
        </w:rPr>
      </w:pPr>
      <w:r w:rsidRPr="00532990">
        <w:rPr>
          <w:sz w:val="26"/>
          <w:szCs w:val="26"/>
        </w:rPr>
        <w:t xml:space="preserve">1. </w:t>
      </w:r>
      <w:r w:rsidR="00532990" w:rsidRPr="00532990">
        <w:rPr>
          <w:sz w:val="26"/>
          <w:szCs w:val="26"/>
        </w:rPr>
        <w:t xml:space="preserve">Настоящее Положение определяет полномочия, порядок формирования и деятельность </w:t>
      </w:r>
      <w:r w:rsidR="00B93957">
        <w:rPr>
          <w:spacing w:val="2"/>
          <w:sz w:val="26"/>
          <w:szCs w:val="26"/>
        </w:rPr>
        <w:t>межведомственной</w:t>
      </w:r>
      <w:r w:rsidRPr="00532990">
        <w:rPr>
          <w:spacing w:val="2"/>
          <w:sz w:val="26"/>
          <w:szCs w:val="26"/>
        </w:rPr>
        <w:t xml:space="preserve"> </w:t>
      </w:r>
      <w:r w:rsidR="00B76443">
        <w:rPr>
          <w:spacing w:val="2"/>
          <w:sz w:val="26"/>
          <w:szCs w:val="26"/>
        </w:rPr>
        <w:t>К</w:t>
      </w:r>
      <w:r w:rsidRPr="00532990">
        <w:rPr>
          <w:spacing w:val="2"/>
          <w:sz w:val="26"/>
          <w:szCs w:val="26"/>
        </w:rPr>
        <w:t>омиссии</w:t>
      </w:r>
      <w:r w:rsidR="00532990" w:rsidRPr="00532990">
        <w:rPr>
          <w:spacing w:val="2"/>
          <w:sz w:val="26"/>
          <w:szCs w:val="26"/>
        </w:rPr>
        <w:t xml:space="preserve"> по</w:t>
      </w:r>
      <w:r w:rsidRPr="00532990">
        <w:rPr>
          <w:spacing w:val="2"/>
          <w:sz w:val="26"/>
          <w:szCs w:val="26"/>
        </w:rPr>
        <w:t xml:space="preserve"> завершени</w:t>
      </w:r>
      <w:r w:rsidR="00532990" w:rsidRPr="00532990">
        <w:rPr>
          <w:spacing w:val="2"/>
          <w:sz w:val="26"/>
          <w:szCs w:val="26"/>
        </w:rPr>
        <w:t>ю</w:t>
      </w:r>
      <w:r w:rsidRPr="00532990">
        <w:rPr>
          <w:spacing w:val="2"/>
          <w:sz w:val="26"/>
          <w:szCs w:val="26"/>
        </w:rPr>
        <w:t xml:space="preserve"> переустройств</w:t>
      </w:r>
      <w:r w:rsidR="00DA7CA7">
        <w:rPr>
          <w:spacing w:val="2"/>
          <w:sz w:val="26"/>
          <w:szCs w:val="26"/>
        </w:rPr>
        <w:t>а</w:t>
      </w:r>
      <w:r w:rsidRPr="00532990">
        <w:rPr>
          <w:spacing w:val="2"/>
          <w:sz w:val="26"/>
          <w:szCs w:val="26"/>
        </w:rPr>
        <w:t xml:space="preserve"> и (или) перепланировк</w:t>
      </w:r>
      <w:r w:rsidR="00DA7CA7">
        <w:rPr>
          <w:spacing w:val="2"/>
          <w:sz w:val="26"/>
          <w:szCs w:val="26"/>
        </w:rPr>
        <w:t>и</w:t>
      </w:r>
      <w:r w:rsidRPr="00532990">
        <w:rPr>
          <w:spacing w:val="2"/>
          <w:sz w:val="26"/>
          <w:szCs w:val="26"/>
        </w:rPr>
        <w:t xml:space="preserve"> помещений, а также работ по переустройству и (или) перепланировке при переводе жилых (нежилых) помещений в нежилые (жилые) помещения в многоквартирных домах </w:t>
      </w:r>
      <w:r w:rsidR="00C91184" w:rsidRPr="00532990">
        <w:rPr>
          <w:sz w:val="26"/>
          <w:szCs w:val="26"/>
        </w:rPr>
        <w:t xml:space="preserve">администрация Чебаркульского городского округа </w:t>
      </w:r>
      <w:r w:rsidR="00C91184" w:rsidRPr="00532990">
        <w:rPr>
          <w:spacing w:val="2"/>
          <w:sz w:val="26"/>
          <w:szCs w:val="26"/>
        </w:rPr>
        <w:t>(далее – Комиссия)</w:t>
      </w:r>
      <w:r w:rsidRPr="00532990">
        <w:rPr>
          <w:spacing w:val="2"/>
          <w:sz w:val="26"/>
          <w:szCs w:val="26"/>
        </w:rPr>
        <w:t>.</w:t>
      </w:r>
      <w:r w:rsidR="00C91184" w:rsidRPr="00532990">
        <w:rPr>
          <w:spacing w:val="2"/>
          <w:sz w:val="26"/>
          <w:szCs w:val="26"/>
        </w:rPr>
        <w:t xml:space="preserve"> </w:t>
      </w:r>
    </w:p>
    <w:p w:rsidR="00B60D10" w:rsidRPr="00D415A5" w:rsidRDefault="00B60D10" w:rsidP="00CB292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5A5">
        <w:rPr>
          <w:rFonts w:ascii="Times New Roman" w:hAnsi="Times New Roman" w:cs="Times New Roman"/>
          <w:sz w:val="26"/>
          <w:szCs w:val="26"/>
        </w:rPr>
        <w:t>2. В своей деятельности Комиссия руководствуется следующими нормативными правовыми документами:</w:t>
      </w:r>
    </w:p>
    <w:p w:rsidR="00B60D10" w:rsidRPr="004122D0" w:rsidRDefault="00B60D10" w:rsidP="00CB2927">
      <w:pPr>
        <w:pStyle w:val="a4"/>
        <w:numPr>
          <w:ilvl w:val="0"/>
          <w:numId w:val="8"/>
        </w:numPr>
        <w:tabs>
          <w:tab w:val="left" w:pos="273"/>
          <w:tab w:val="left" w:pos="1134"/>
        </w:tabs>
        <w:ind w:left="0" w:firstLine="851"/>
        <w:rPr>
          <w:spacing w:val="2"/>
          <w:sz w:val="26"/>
          <w:szCs w:val="26"/>
        </w:rPr>
      </w:pPr>
      <w:r w:rsidRPr="004122D0">
        <w:rPr>
          <w:spacing w:val="2"/>
          <w:sz w:val="26"/>
          <w:szCs w:val="26"/>
        </w:rPr>
        <w:t xml:space="preserve">Жилищным Кодексом Российской Федерации; </w:t>
      </w:r>
    </w:p>
    <w:p w:rsidR="00B60D10" w:rsidRPr="004122D0" w:rsidRDefault="00B60D10" w:rsidP="00CB2927">
      <w:pPr>
        <w:pStyle w:val="a4"/>
        <w:numPr>
          <w:ilvl w:val="0"/>
          <w:numId w:val="8"/>
        </w:numPr>
        <w:tabs>
          <w:tab w:val="left" w:pos="273"/>
          <w:tab w:val="left" w:pos="1134"/>
        </w:tabs>
        <w:ind w:left="0" w:firstLine="851"/>
        <w:rPr>
          <w:spacing w:val="2"/>
          <w:sz w:val="26"/>
          <w:szCs w:val="26"/>
        </w:rPr>
      </w:pPr>
      <w:r w:rsidRPr="004122D0">
        <w:rPr>
          <w:spacing w:val="2"/>
          <w:sz w:val="26"/>
          <w:szCs w:val="26"/>
        </w:rPr>
        <w:t xml:space="preserve">Градостроительным </w:t>
      </w:r>
      <w:r w:rsidR="00B76443">
        <w:rPr>
          <w:spacing w:val="2"/>
          <w:sz w:val="26"/>
          <w:szCs w:val="26"/>
        </w:rPr>
        <w:t>К</w:t>
      </w:r>
      <w:r w:rsidRPr="004122D0">
        <w:rPr>
          <w:spacing w:val="2"/>
          <w:sz w:val="26"/>
          <w:szCs w:val="26"/>
        </w:rPr>
        <w:t>одексом Российской Федерации;</w:t>
      </w:r>
    </w:p>
    <w:p w:rsidR="004122D0" w:rsidRPr="004122D0" w:rsidRDefault="006936F0" w:rsidP="00CB2927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122D0" w:rsidRPr="004122D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4122D0" w:rsidRPr="004122D0">
        <w:rPr>
          <w:rFonts w:ascii="Times New Roman" w:hAnsi="Times New Roman" w:cs="Times New Roman"/>
          <w:sz w:val="26"/>
          <w:szCs w:val="26"/>
        </w:rPr>
        <w:t xml:space="preserve"> Чебаркульского городского округа;</w:t>
      </w:r>
    </w:p>
    <w:p w:rsidR="004122D0" w:rsidRDefault="004122D0" w:rsidP="00CB2927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2D0">
        <w:rPr>
          <w:rFonts w:ascii="Times New Roman" w:hAnsi="Times New Roman" w:cs="Times New Roman"/>
          <w:sz w:val="26"/>
          <w:szCs w:val="26"/>
        </w:rPr>
        <w:t>требованиями нормативных правовых актов в сфере земельного законодательства, градостроительной деятельности, сохранения, использования и государственной охраны объектов культурного наследия, санитарно-эпидемиолог</w:t>
      </w:r>
      <w:r>
        <w:rPr>
          <w:rFonts w:ascii="Times New Roman" w:hAnsi="Times New Roman" w:cs="Times New Roman"/>
          <w:sz w:val="26"/>
          <w:szCs w:val="26"/>
        </w:rPr>
        <w:t>ического благополучия населения;</w:t>
      </w:r>
    </w:p>
    <w:p w:rsidR="004122D0" w:rsidRPr="004122D0" w:rsidRDefault="004122D0" w:rsidP="00CB2927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действующими техническими нормами и правилами </w:t>
      </w:r>
      <w:r w:rsidRPr="004122D0">
        <w:rPr>
          <w:rFonts w:ascii="Times New Roman" w:hAnsi="Times New Roman" w:cs="Times New Roman"/>
          <w:sz w:val="26"/>
          <w:szCs w:val="26"/>
        </w:rPr>
        <w:t>и ины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122D0">
        <w:rPr>
          <w:rFonts w:ascii="Times New Roman" w:hAnsi="Times New Roman" w:cs="Times New Roman"/>
          <w:sz w:val="26"/>
          <w:szCs w:val="26"/>
        </w:rPr>
        <w:t xml:space="preserve"> нормативн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122D0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4122D0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122D0">
        <w:rPr>
          <w:rFonts w:ascii="Times New Roman" w:hAnsi="Times New Roman" w:cs="Times New Roman"/>
          <w:sz w:val="26"/>
          <w:szCs w:val="26"/>
        </w:rPr>
        <w:t>, устанавливающи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22D0">
        <w:rPr>
          <w:rFonts w:ascii="Times New Roman" w:hAnsi="Times New Roman" w:cs="Times New Roman"/>
          <w:sz w:val="26"/>
          <w:szCs w:val="26"/>
        </w:rPr>
        <w:t xml:space="preserve"> обязательные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к переустройству и (или) перепланировк</w:t>
      </w:r>
      <w:r w:rsidR="00DA7CA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</w:t>
      </w:r>
      <w:r w:rsidRPr="004122D0">
        <w:rPr>
          <w:rFonts w:ascii="Times New Roman" w:hAnsi="Times New Roman" w:cs="Times New Roman"/>
          <w:sz w:val="26"/>
          <w:szCs w:val="26"/>
        </w:rPr>
        <w:t>.</w:t>
      </w:r>
    </w:p>
    <w:p w:rsidR="00755A5F" w:rsidRPr="004A5025" w:rsidRDefault="00CB2927" w:rsidP="00CB2927">
      <w:pPr>
        <w:tabs>
          <w:tab w:val="left" w:pos="0"/>
          <w:tab w:val="left" w:pos="1242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</w:t>
      </w:r>
      <w:r w:rsidR="004A5025" w:rsidRPr="004A5025">
        <w:rPr>
          <w:spacing w:val="2"/>
          <w:sz w:val="26"/>
          <w:szCs w:val="26"/>
        </w:rPr>
        <w:t xml:space="preserve">К </w:t>
      </w:r>
      <w:r w:rsidR="0039442A" w:rsidRPr="004A5025">
        <w:rPr>
          <w:spacing w:val="2"/>
          <w:sz w:val="26"/>
          <w:szCs w:val="26"/>
        </w:rPr>
        <w:t>задач</w:t>
      </w:r>
      <w:r w:rsidR="004A5025" w:rsidRPr="004A5025">
        <w:rPr>
          <w:spacing w:val="2"/>
          <w:sz w:val="26"/>
          <w:szCs w:val="26"/>
        </w:rPr>
        <w:t>ам</w:t>
      </w:r>
      <w:r w:rsidR="0039442A" w:rsidRPr="004A5025">
        <w:rPr>
          <w:spacing w:val="2"/>
          <w:sz w:val="26"/>
          <w:szCs w:val="26"/>
        </w:rPr>
        <w:t xml:space="preserve"> Комиссии </w:t>
      </w:r>
      <w:r w:rsidR="004A5025">
        <w:rPr>
          <w:spacing w:val="2"/>
          <w:sz w:val="26"/>
          <w:szCs w:val="26"/>
        </w:rPr>
        <w:t>относится</w:t>
      </w:r>
      <w:r w:rsidR="0039442A" w:rsidRPr="004A5025">
        <w:rPr>
          <w:spacing w:val="2"/>
          <w:sz w:val="26"/>
          <w:szCs w:val="26"/>
        </w:rPr>
        <w:t xml:space="preserve"> приемка </w:t>
      </w:r>
      <w:r w:rsidR="004A5025">
        <w:rPr>
          <w:spacing w:val="2"/>
          <w:sz w:val="26"/>
          <w:szCs w:val="26"/>
        </w:rPr>
        <w:t xml:space="preserve">работ </w:t>
      </w:r>
      <w:r w:rsidR="0039442A" w:rsidRPr="004A5025">
        <w:rPr>
          <w:spacing w:val="2"/>
          <w:sz w:val="26"/>
          <w:szCs w:val="26"/>
        </w:rPr>
        <w:t xml:space="preserve">после по переустройству (или) перепланировке помещений, а также работ по переустройству и (или) перепланировке при переводе жилых (нежилых) помещений в нежилые (жилые) помещения </w:t>
      </w:r>
      <w:r w:rsidR="004122D0" w:rsidRPr="004A5025">
        <w:rPr>
          <w:spacing w:val="2"/>
          <w:sz w:val="26"/>
          <w:szCs w:val="26"/>
        </w:rPr>
        <w:t xml:space="preserve">в многоквартирных жилых домах </w:t>
      </w:r>
      <w:r w:rsidR="0039442A" w:rsidRPr="004A5025">
        <w:rPr>
          <w:spacing w:val="2"/>
          <w:sz w:val="26"/>
          <w:szCs w:val="26"/>
        </w:rPr>
        <w:t>(далее – работы по переустройству и (или) перепланировке помещений).</w:t>
      </w:r>
    </w:p>
    <w:p w:rsidR="004A5025" w:rsidRDefault="0039442A" w:rsidP="00CB2927">
      <w:pPr>
        <w:tabs>
          <w:tab w:val="left" w:pos="0"/>
          <w:tab w:val="left" w:pos="1206"/>
        </w:tabs>
        <w:ind w:firstLine="851"/>
        <w:jc w:val="both"/>
        <w:rPr>
          <w:spacing w:val="2"/>
          <w:sz w:val="26"/>
          <w:szCs w:val="26"/>
        </w:rPr>
      </w:pPr>
      <w:r w:rsidRPr="004A5025">
        <w:rPr>
          <w:spacing w:val="2"/>
          <w:sz w:val="26"/>
          <w:szCs w:val="26"/>
        </w:rPr>
        <w:t>В целях реализации задач Комиссия выполняет следующие функции:</w:t>
      </w:r>
      <w:r w:rsidR="00191EF6" w:rsidRPr="004A5025">
        <w:rPr>
          <w:spacing w:val="2"/>
          <w:sz w:val="26"/>
          <w:szCs w:val="26"/>
        </w:rPr>
        <w:t xml:space="preserve"> </w:t>
      </w:r>
    </w:p>
    <w:p w:rsidR="00755A5F" w:rsidRPr="004A5025" w:rsidRDefault="004A5025" w:rsidP="00CB2927">
      <w:pPr>
        <w:tabs>
          <w:tab w:val="left" w:pos="0"/>
          <w:tab w:val="left" w:pos="1206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</w:t>
      </w:r>
      <w:r w:rsidR="0039442A" w:rsidRPr="004A5025">
        <w:rPr>
          <w:spacing w:val="2"/>
          <w:sz w:val="26"/>
          <w:szCs w:val="26"/>
        </w:rPr>
        <w:t>роводит осмотр и обследование помещений</w:t>
      </w:r>
      <w:r>
        <w:rPr>
          <w:spacing w:val="2"/>
          <w:sz w:val="26"/>
          <w:szCs w:val="26"/>
        </w:rPr>
        <w:t>;</w:t>
      </w:r>
    </w:p>
    <w:p w:rsidR="00755A5F" w:rsidRPr="00396B5D" w:rsidRDefault="00396B5D" w:rsidP="00CB2927">
      <w:pPr>
        <w:tabs>
          <w:tab w:val="left" w:pos="0"/>
          <w:tab w:val="left" w:pos="1343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</w:t>
      </w:r>
      <w:r w:rsidR="0039442A" w:rsidRPr="00396B5D">
        <w:rPr>
          <w:spacing w:val="2"/>
          <w:sz w:val="26"/>
          <w:szCs w:val="26"/>
        </w:rPr>
        <w:t>ценивает в ходе осмотра и обследования соответствие выполненных работ по переустройству и (или) перепланировке помещений требованиям, указанным в проектах перепланировки и (или) переустройства, а также действующим техническим нормам и правилам</w:t>
      </w:r>
      <w:r>
        <w:rPr>
          <w:spacing w:val="2"/>
          <w:sz w:val="26"/>
          <w:szCs w:val="26"/>
        </w:rPr>
        <w:t>;</w:t>
      </w:r>
    </w:p>
    <w:p w:rsidR="00755A5F" w:rsidRPr="00396B5D" w:rsidRDefault="00396B5D" w:rsidP="00CB2927">
      <w:pPr>
        <w:tabs>
          <w:tab w:val="left" w:pos="0"/>
          <w:tab w:val="left" w:pos="1343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</w:t>
      </w:r>
      <w:r w:rsidR="0039442A" w:rsidRPr="00396B5D">
        <w:rPr>
          <w:spacing w:val="2"/>
          <w:sz w:val="26"/>
          <w:szCs w:val="26"/>
        </w:rPr>
        <w:t>ринимает решение о соответствии (несоответствии) выполненных работ по переустройству и (или) перепланировке помещений требованиям, указанным в проектах перепланировки и (или) переустройства, а также действующим техническим нормам и правилам</w:t>
      </w:r>
      <w:r>
        <w:rPr>
          <w:spacing w:val="2"/>
          <w:sz w:val="26"/>
          <w:szCs w:val="26"/>
        </w:rPr>
        <w:t>;</w:t>
      </w:r>
    </w:p>
    <w:p w:rsidR="00755A5F" w:rsidRPr="00A56A92" w:rsidRDefault="00396B5D" w:rsidP="00CB2927">
      <w:pPr>
        <w:pStyle w:val="a4"/>
        <w:tabs>
          <w:tab w:val="left" w:pos="0"/>
          <w:tab w:val="left" w:pos="1343"/>
        </w:tabs>
        <w:ind w:left="0" w:firstLine="851"/>
        <w:rPr>
          <w:sz w:val="26"/>
          <w:szCs w:val="26"/>
        </w:rPr>
      </w:pPr>
      <w:r>
        <w:rPr>
          <w:spacing w:val="2"/>
          <w:sz w:val="26"/>
          <w:szCs w:val="26"/>
        </w:rPr>
        <w:t>- с</w:t>
      </w:r>
      <w:r w:rsidR="0039442A" w:rsidRPr="004A5025">
        <w:rPr>
          <w:spacing w:val="2"/>
          <w:sz w:val="26"/>
          <w:szCs w:val="26"/>
        </w:rPr>
        <w:t>оставляет акт приемки в эксплуатацию после завершения работ по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переустройству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и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(или)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перепланировке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помещения</w:t>
      </w:r>
      <w:r w:rsidR="00551059">
        <w:rPr>
          <w:sz w:val="26"/>
          <w:szCs w:val="26"/>
        </w:rPr>
        <w:t xml:space="preserve"> (далее - </w:t>
      </w:r>
      <w:r w:rsidR="00B6285E">
        <w:rPr>
          <w:sz w:val="26"/>
          <w:szCs w:val="26"/>
        </w:rPr>
        <w:t>А</w:t>
      </w:r>
      <w:r w:rsidR="00551059">
        <w:rPr>
          <w:sz w:val="26"/>
          <w:szCs w:val="26"/>
        </w:rPr>
        <w:t>кт)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или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отказа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в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соответствующей</w:t>
      </w:r>
      <w:r w:rsidR="0039442A" w:rsidRPr="00A56A92">
        <w:rPr>
          <w:spacing w:val="-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приемке</w:t>
      </w:r>
      <w:r>
        <w:rPr>
          <w:sz w:val="26"/>
          <w:szCs w:val="26"/>
        </w:rPr>
        <w:t>.</w:t>
      </w:r>
    </w:p>
    <w:p w:rsidR="00CB2927" w:rsidRPr="00551059" w:rsidRDefault="00CB2927" w:rsidP="00551059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059">
        <w:rPr>
          <w:rFonts w:ascii="Times New Roman" w:hAnsi="Times New Roman" w:cs="Times New Roman"/>
          <w:sz w:val="26"/>
          <w:szCs w:val="26"/>
        </w:rPr>
        <w:t xml:space="preserve">4. Комиссия имеет право запрашивать информацию и документы необходимые для принятия решения; </w:t>
      </w:r>
      <w:r w:rsidRPr="00551059">
        <w:rPr>
          <w:rFonts w:ascii="Times New Roman" w:hAnsi="Times New Roman" w:cs="Times New Roman"/>
          <w:color w:val="000000"/>
          <w:sz w:val="26"/>
          <w:szCs w:val="26"/>
        </w:rPr>
        <w:t xml:space="preserve">привлекать к участию в рассмотрении отдельных вопросов специалистов администрации городского округа и других организаций, предприятий и </w:t>
      </w:r>
      <w:r w:rsidRPr="00551059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учреждений;</w:t>
      </w:r>
      <w:r w:rsidRPr="00551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990" w:rsidRPr="00B43F90" w:rsidRDefault="00CB2927" w:rsidP="00D31EE0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059">
        <w:rPr>
          <w:rFonts w:ascii="Times New Roman" w:hAnsi="Times New Roman" w:cs="Times New Roman"/>
          <w:sz w:val="26"/>
          <w:szCs w:val="26"/>
        </w:rPr>
        <w:t xml:space="preserve">5. Состав Комиссии определяется и утверждается постановлением </w:t>
      </w:r>
      <w:r w:rsidR="00B76443">
        <w:rPr>
          <w:rFonts w:ascii="Times New Roman" w:hAnsi="Times New Roman" w:cs="Times New Roman"/>
          <w:sz w:val="26"/>
          <w:szCs w:val="26"/>
        </w:rPr>
        <w:t>администрации</w:t>
      </w:r>
      <w:r w:rsidRPr="00551059">
        <w:rPr>
          <w:rFonts w:ascii="Times New Roman" w:hAnsi="Times New Roman" w:cs="Times New Roman"/>
          <w:sz w:val="26"/>
          <w:szCs w:val="26"/>
        </w:rPr>
        <w:t xml:space="preserve"> </w:t>
      </w:r>
      <w:r w:rsidRPr="00B43F90">
        <w:rPr>
          <w:rFonts w:ascii="Times New Roman" w:hAnsi="Times New Roman" w:cs="Times New Roman"/>
          <w:sz w:val="26"/>
          <w:szCs w:val="26"/>
        </w:rPr>
        <w:t>Чебаркульского городского округа.</w:t>
      </w:r>
      <w:r w:rsidR="00532990" w:rsidRPr="00B43F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990" w:rsidRPr="00890D46" w:rsidRDefault="00890D46" w:rsidP="00D31EE0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2990" w:rsidRPr="00890D46">
        <w:rPr>
          <w:rFonts w:ascii="Times New Roman" w:hAnsi="Times New Roman" w:cs="Times New Roman"/>
          <w:sz w:val="26"/>
          <w:szCs w:val="26"/>
        </w:rPr>
        <w:t>. Председатель Комиссии возглавляет работу Комиссии. В его отсутствие работу Комиссии возглавляет заместитель председателя Комиссии.</w:t>
      </w:r>
    </w:p>
    <w:p w:rsidR="00890D46" w:rsidRDefault="00890D46" w:rsidP="00D31E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51059" w:rsidRPr="00B43F90">
        <w:rPr>
          <w:sz w:val="26"/>
          <w:szCs w:val="26"/>
        </w:rPr>
        <w:t xml:space="preserve">. </w:t>
      </w:r>
      <w:r w:rsidRPr="00737DCD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м</w:t>
      </w:r>
      <w:r w:rsidRPr="00737DCD">
        <w:rPr>
          <w:sz w:val="26"/>
          <w:szCs w:val="26"/>
        </w:rPr>
        <w:t>ежведомственной комиссии прин</w:t>
      </w:r>
      <w:r>
        <w:rPr>
          <w:sz w:val="26"/>
          <w:szCs w:val="26"/>
        </w:rPr>
        <w:t>имается простым большинством го</w:t>
      </w:r>
      <w:r w:rsidRPr="00737DCD">
        <w:rPr>
          <w:sz w:val="26"/>
          <w:szCs w:val="26"/>
        </w:rPr>
        <w:t>лосов присутствующих на заседании ее членов. В случае равенства голосов</w:t>
      </w:r>
      <w:r>
        <w:rPr>
          <w:sz w:val="26"/>
          <w:szCs w:val="26"/>
        </w:rPr>
        <w:t xml:space="preserve">, </w:t>
      </w:r>
      <w:r w:rsidRPr="00737DCD">
        <w:rPr>
          <w:sz w:val="26"/>
          <w:szCs w:val="26"/>
        </w:rPr>
        <w:t xml:space="preserve"> голос </w:t>
      </w:r>
      <w:r>
        <w:rPr>
          <w:sz w:val="26"/>
          <w:szCs w:val="26"/>
        </w:rPr>
        <w:t>пред</w:t>
      </w:r>
      <w:r w:rsidRPr="00737DCD">
        <w:rPr>
          <w:sz w:val="26"/>
          <w:szCs w:val="26"/>
        </w:rPr>
        <w:t xml:space="preserve">седательствующего на заседании </w:t>
      </w:r>
      <w:r>
        <w:rPr>
          <w:sz w:val="26"/>
          <w:szCs w:val="26"/>
        </w:rPr>
        <w:t>м</w:t>
      </w:r>
      <w:r w:rsidRPr="00737DCD">
        <w:rPr>
          <w:sz w:val="26"/>
          <w:szCs w:val="26"/>
        </w:rPr>
        <w:t>ежведомственной комиссии является решающим.</w:t>
      </w:r>
    </w:p>
    <w:p w:rsidR="00551059" w:rsidRPr="00B43F90" w:rsidRDefault="00890D46" w:rsidP="00D31E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51059" w:rsidRPr="00B43F90">
        <w:rPr>
          <w:sz w:val="26"/>
          <w:szCs w:val="26"/>
        </w:rPr>
        <w:t xml:space="preserve">. Секретарь Комиссии осуществляет организационное обеспечение деятельности Комиссии, уведомляет членов Комиссии о дате, месте и времени рассмотрения заявления о выдаче </w:t>
      </w:r>
      <w:r w:rsidR="00D8633A">
        <w:rPr>
          <w:sz w:val="26"/>
          <w:szCs w:val="26"/>
        </w:rPr>
        <w:t>А</w:t>
      </w:r>
      <w:r w:rsidR="00551059" w:rsidRPr="00B43F90">
        <w:rPr>
          <w:sz w:val="26"/>
          <w:szCs w:val="26"/>
        </w:rPr>
        <w:t>кта по результатам осмотра помещений в многоквартирных домах на территории Чебаркульского городского округа.</w:t>
      </w:r>
    </w:p>
    <w:p w:rsidR="00551059" w:rsidRPr="00EB4CE9" w:rsidRDefault="00237870" w:rsidP="00D31E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51059" w:rsidRPr="00EB4CE9">
        <w:rPr>
          <w:sz w:val="26"/>
          <w:szCs w:val="26"/>
        </w:rPr>
        <w:t xml:space="preserve">. Заседания Комиссии проводятся по мере поступления </w:t>
      </w:r>
      <w:hyperlink w:anchor="Par160" w:history="1">
        <w:r w:rsidR="00551059" w:rsidRPr="00EB4CE9">
          <w:rPr>
            <w:sz w:val="26"/>
            <w:szCs w:val="26"/>
          </w:rPr>
          <w:t>заявления</w:t>
        </w:r>
      </w:hyperlink>
      <w:r w:rsidR="00551059" w:rsidRPr="00EB4CE9">
        <w:rPr>
          <w:sz w:val="26"/>
          <w:szCs w:val="26"/>
        </w:rPr>
        <w:t xml:space="preserve"> от собственников помещений о подготовке Акта</w:t>
      </w:r>
      <w:r w:rsidR="006C37C8">
        <w:rPr>
          <w:sz w:val="26"/>
          <w:szCs w:val="26"/>
        </w:rPr>
        <w:t xml:space="preserve"> </w:t>
      </w:r>
      <w:r w:rsidR="00E66476" w:rsidRPr="003A6597">
        <w:rPr>
          <w:color w:val="000000"/>
          <w:sz w:val="26"/>
          <w:szCs w:val="26"/>
        </w:rPr>
        <w:t>о завершении переустройства и (или) перепланировки помещения в многоквартирном доме</w:t>
      </w:r>
      <w:r w:rsidR="00E66476">
        <w:rPr>
          <w:sz w:val="26"/>
          <w:szCs w:val="26"/>
        </w:rPr>
        <w:t xml:space="preserve"> </w:t>
      </w:r>
      <w:r w:rsidR="006C37C8">
        <w:rPr>
          <w:sz w:val="26"/>
          <w:szCs w:val="26"/>
        </w:rPr>
        <w:t>(приложение 1)</w:t>
      </w:r>
      <w:r w:rsidR="00551059" w:rsidRPr="00EB4CE9">
        <w:rPr>
          <w:sz w:val="26"/>
          <w:szCs w:val="26"/>
        </w:rPr>
        <w:t xml:space="preserve">. Заседания считается правомочным, если на нем присутствует более половины членов Комиссии. </w:t>
      </w:r>
    </w:p>
    <w:p w:rsidR="00551059" w:rsidRPr="00EB4CE9" w:rsidRDefault="00237870" w:rsidP="00D31EE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E7F5C">
        <w:rPr>
          <w:rFonts w:ascii="Times New Roman" w:hAnsi="Times New Roman" w:cs="Times New Roman"/>
          <w:sz w:val="26"/>
          <w:szCs w:val="26"/>
        </w:rPr>
        <w:t>. С</w:t>
      </w:r>
      <w:r w:rsidR="00551059" w:rsidRPr="00EB4CE9">
        <w:rPr>
          <w:rFonts w:ascii="Times New Roman" w:hAnsi="Times New Roman" w:cs="Times New Roman"/>
          <w:sz w:val="26"/>
          <w:szCs w:val="26"/>
        </w:rPr>
        <w:t xml:space="preserve">обственник помещений представляет следующие документы: </w:t>
      </w:r>
    </w:p>
    <w:p w:rsidR="00551059" w:rsidRPr="00EB4CE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о подготовке </w:t>
      </w:r>
      <w:r w:rsidR="006C37C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кта </w:t>
      </w:r>
      <w:r w:rsidR="00EE7F5C">
        <w:rPr>
          <w:rFonts w:ascii="Times New Roman" w:hAnsi="Times New Roman" w:cs="Times New Roman"/>
          <w:color w:val="000000"/>
          <w:sz w:val="26"/>
          <w:szCs w:val="26"/>
        </w:rPr>
        <w:t>о завершении переустройства и (или) перепланировки помещения в многоквартирном доме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51059" w:rsidRPr="00EB4CE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 копии правоустанавливающих документов на помещение; </w:t>
      </w:r>
    </w:p>
    <w:p w:rsidR="00B43F90" w:rsidRPr="00EB4CE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</w:t>
      </w:r>
      <w:r w:rsidR="00B43F90"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документ, являющийся основанием проведения переустройства и (или) перепланировки</w:t>
      </w:r>
      <w:r w:rsidR="00D8633A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(решение о согласовании переустройства и (или) перепланировки помещения в многоквартирном доме, уведомление о переводе жилого (нежилого) помещения в нежилое (жилое) помещение в многоквартирном доме)</w:t>
      </w:r>
      <w:r w:rsidR="00B43F90"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43F90" w:rsidRPr="00EB4CE9" w:rsidRDefault="00767BC7" w:rsidP="00D31EE0">
      <w:pPr>
        <w:pStyle w:val="ConsPlusNormal"/>
        <w:ind w:firstLine="851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</w:t>
      </w:r>
      <w:r w:rsidR="00B43F90"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технический паспорт помещения, выданный организацией (органом) технической инвентаризации (копия);</w:t>
      </w:r>
    </w:p>
    <w:p w:rsidR="00551059" w:rsidRDefault="00767BC7" w:rsidP="00D31EE0">
      <w:pPr>
        <w:ind w:firstLine="851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д)</w:t>
      </w:r>
      <w:r w:rsidR="00551059" w:rsidRPr="00EB4CE9">
        <w:rPr>
          <w:color w:val="000000"/>
          <w:sz w:val="26"/>
          <w:szCs w:val="26"/>
        </w:rPr>
        <w:t xml:space="preserve"> </w:t>
      </w:r>
      <w:r w:rsidR="00551059" w:rsidRPr="00EB4CE9">
        <w:rPr>
          <w:sz w:val="26"/>
          <w:szCs w:val="26"/>
          <w:lang w:eastAsia="ru-RU"/>
        </w:rPr>
        <w:t>договор с подрядной организацией на выполнение работ по переустройству и (или) перепланировке в случае, если выполненные работы оказывают влияние на безопасность объектов капитального строительства или иной документ, подтверждающий выполнение работ подрядной организацией</w:t>
      </w:r>
      <w:r w:rsidR="00B43F90" w:rsidRPr="00EB4CE9">
        <w:rPr>
          <w:sz w:val="26"/>
          <w:szCs w:val="26"/>
          <w:lang w:eastAsia="ru-RU"/>
        </w:rPr>
        <w:t xml:space="preserve"> (копия)</w:t>
      </w:r>
      <w:r w:rsidR="00551059" w:rsidRPr="00EB4CE9">
        <w:rPr>
          <w:sz w:val="26"/>
          <w:szCs w:val="26"/>
          <w:lang w:eastAsia="ru-RU"/>
        </w:rPr>
        <w:t>;</w:t>
      </w:r>
    </w:p>
    <w:p w:rsidR="006C37C8" w:rsidRPr="00EB4CE9" w:rsidRDefault="00767BC7" w:rsidP="00D31EE0">
      <w:pPr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</w:t>
      </w:r>
      <w:r w:rsidR="006C37C8">
        <w:rPr>
          <w:sz w:val="26"/>
          <w:szCs w:val="26"/>
          <w:lang w:eastAsia="ru-RU"/>
        </w:rPr>
        <w:t xml:space="preserve"> исполнительная съемка </w:t>
      </w:r>
      <w:r w:rsidR="00C24E89">
        <w:rPr>
          <w:sz w:val="26"/>
          <w:szCs w:val="26"/>
          <w:lang w:eastAsia="ru-RU"/>
        </w:rPr>
        <w:t xml:space="preserve">(в системе координат МСК74) </w:t>
      </w:r>
      <w:r w:rsidR="006C37C8">
        <w:rPr>
          <w:sz w:val="26"/>
          <w:szCs w:val="26"/>
          <w:lang w:eastAsia="ru-RU"/>
        </w:rPr>
        <w:t>благоустройства прилегающей территории</w:t>
      </w:r>
      <w:r w:rsidR="00C24E89">
        <w:rPr>
          <w:sz w:val="26"/>
          <w:szCs w:val="26"/>
          <w:lang w:eastAsia="ru-RU"/>
        </w:rPr>
        <w:t xml:space="preserve">, если ее изменения предусмотрены проектной документацией; </w:t>
      </w:r>
    </w:p>
    <w:p w:rsidR="0055105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 иные документы при их наличии.</w:t>
      </w:r>
    </w:p>
    <w:p w:rsidR="00767BC7" w:rsidRDefault="00767BC7" w:rsidP="00767BC7">
      <w:pPr>
        <w:tabs>
          <w:tab w:val="left" w:pos="1333"/>
        </w:tabs>
        <w:ind w:firstLine="851"/>
        <w:jc w:val="both"/>
        <w:rPr>
          <w:spacing w:val="2"/>
          <w:sz w:val="26"/>
          <w:szCs w:val="26"/>
        </w:rPr>
      </w:pPr>
      <w:r w:rsidRPr="00767BC7">
        <w:rPr>
          <w:spacing w:val="2"/>
          <w:sz w:val="26"/>
          <w:szCs w:val="26"/>
        </w:rPr>
        <w:t>Заявитель вправе не представлять документы, предусмотренные в подпункт</w:t>
      </w:r>
      <w:r>
        <w:rPr>
          <w:spacing w:val="2"/>
          <w:sz w:val="26"/>
          <w:szCs w:val="26"/>
        </w:rPr>
        <w:t>е</w:t>
      </w:r>
      <w:r w:rsidRPr="00767BC7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б) пункта 10 настоящего положения</w:t>
      </w:r>
      <w:r w:rsidRPr="00767BC7">
        <w:rPr>
          <w:spacing w:val="2"/>
          <w:sz w:val="26"/>
          <w:szCs w:val="26"/>
        </w:rPr>
        <w:t>, если право на переустраиваемое и (или) перепланируемое помещение в многоквартирном доме зарегистрировано в Едином госуд</w:t>
      </w:r>
      <w:r>
        <w:rPr>
          <w:spacing w:val="2"/>
          <w:sz w:val="26"/>
          <w:szCs w:val="26"/>
        </w:rPr>
        <w:t>арственном реестре недвижимости</w:t>
      </w:r>
      <w:r w:rsidR="00E359F6" w:rsidRPr="003A6597">
        <w:rPr>
          <w:spacing w:val="2"/>
          <w:sz w:val="26"/>
          <w:szCs w:val="26"/>
        </w:rPr>
        <w:t>, и в подпункте в)</w:t>
      </w:r>
      <w:r w:rsidRPr="003A6597">
        <w:rPr>
          <w:spacing w:val="2"/>
          <w:sz w:val="26"/>
          <w:szCs w:val="26"/>
        </w:rPr>
        <w:t>.</w:t>
      </w:r>
      <w:r w:rsidR="00A3763A" w:rsidRPr="003A6597">
        <w:rPr>
          <w:spacing w:val="2"/>
          <w:sz w:val="26"/>
          <w:szCs w:val="26"/>
        </w:rPr>
        <w:t xml:space="preserve"> Для рассмотрения на заседании комиссии указанные документы предоставляются отделом архитектуры и градостроительства.</w:t>
      </w:r>
    </w:p>
    <w:p w:rsidR="003011CA" w:rsidRDefault="003011CA" w:rsidP="00767BC7">
      <w:pPr>
        <w:tabs>
          <w:tab w:val="left" w:pos="1333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11. В случае предоставления неполного пакета документов, необходимого для принятия решения о согласовании завершения переустройства и (или) перепланировки</w:t>
      </w:r>
      <w:r w:rsidR="000E324D" w:rsidRPr="003A6597">
        <w:rPr>
          <w:spacing w:val="2"/>
          <w:sz w:val="26"/>
          <w:szCs w:val="26"/>
        </w:rPr>
        <w:t>,</w:t>
      </w:r>
      <w:r w:rsidRPr="003A6597">
        <w:rPr>
          <w:spacing w:val="2"/>
          <w:sz w:val="26"/>
          <w:szCs w:val="26"/>
        </w:rPr>
        <w:t xml:space="preserve"> заявителю</w:t>
      </w:r>
      <w:r w:rsidR="0087374D" w:rsidRPr="003A6597">
        <w:rPr>
          <w:spacing w:val="2"/>
          <w:sz w:val="26"/>
          <w:szCs w:val="26"/>
        </w:rPr>
        <w:t xml:space="preserve"> подготавливается отказ </w:t>
      </w:r>
      <w:r w:rsidR="001B10B0" w:rsidRPr="003A6597">
        <w:rPr>
          <w:spacing w:val="2"/>
          <w:sz w:val="26"/>
          <w:szCs w:val="26"/>
        </w:rPr>
        <w:t>в</w:t>
      </w:r>
      <w:r w:rsidR="0087374D" w:rsidRPr="003A6597">
        <w:rPr>
          <w:spacing w:val="2"/>
          <w:sz w:val="26"/>
          <w:szCs w:val="26"/>
        </w:rPr>
        <w:t xml:space="preserve"> </w:t>
      </w:r>
      <w:r w:rsidR="001B10B0" w:rsidRPr="003A6597">
        <w:rPr>
          <w:spacing w:val="2"/>
          <w:sz w:val="26"/>
          <w:szCs w:val="26"/>
        </w:rPr>
        <w:t xml:space="preserve">рассмотрении </w:t>
      </w:r>
      <w:r w:rsidR="000E324D" w:rsidRPr="003A6597">
        <w:rPr>
          <w:spacing w:val="2"/>
          <w:sz w:val="26"/>
          <w:szCs w:val="26"/>
        </w:rPr>
        <w:t xml:space="preserve">Комиссией </w:t>
      </w:r>
      <w:r w:rsidR="001B10B0" w:rsidRPr="003A6597">
        <w:rPr>
          <w:spacing w:val="2"/>
          <w:sz w:val="26"/>
          <w:szCs w:val="26"/>
        </w:rPr>
        <w:t xml:space="preserve">его заявления и документов </w:t>
      </w:r>
      <w:r w:rsidR="0087374D" w:rsidRPr="003A6597">
        <w:rPr>
          <w:spacing w:val="2"/>
          <w:sz w:val="26"/>
          <w:szCs w:val="26"/>
        </w:rPr>
        <w:t>за подписью председателя Комиссии.</w:t>
      </w:r>
      <w:r w:rsidR="0087374D">
        <w:rPr>
          <w:spacing w:val="2"/>
          <w:sz w:val="26"/>
          <w:szCs w:val="26"/>
        </w:rPr>
        <w:t xml:space="preserve">  </w:t>
      </w:r>
      <w:r>
        <w:rPr>
          <w:spacing w:val="2"/>
          <w:sz w:val="26"/>
          <w:szCs w:val="26"/>
        </w:rPr>
        <w:t xml:space="preserve">   </w:t>
      </w:r>
    </w:p>
    <w:p w:rsidR="00714A99" w:rsidRDefault="00B43F90" w:rsidP="00D31EE0">
      <w:pPr>
        <w:adjustRightInd w:val="0"/>
        <w:ind w:firstLine="851"/>
        <w:jc w:val="both"/>
        <w:rPr>
          <w:sz w:val="26"/>
          <w:szCs w:val="26"/>
          <w:lang w:eastAsia="ru-RU"/>
        </w:rPr>
      </w:pPr>
      <w:r w:rsidRPr="00B93957">
        <w:rPr>
          <w:sz w:val="26"/>
          <w:szCs w:val="26"/>
        </w:rPr>
        <w:t>1</w:t>
      </w:r>
      <w:r w:rsidR="0087374D">
        <w:rPr>
          <w:sz w:val="26"/>
          <w:szCs w:val="26"/>
        </w:rPr>
        <w:t>2</w:t>
      </w:r>
      <w:r w:rsidRPr="00B93957">
        <w:rPr>
          <w:sz w:val="26"/>
          <w:szCs w:val="26"/>
        </w:rPr>
        <w:t xml:space="preserve">. </w:t>
      </w:r>
      <w:r w:rsidR="00714A99">
        <w:rPr>
          <w:sz w:val="26"/>
          <w:szCs w:val="26"/>
        </w:rPr>
        <w:t>Сотрудник о</w:t>
      </w:r>
      <w:r w:rsidRPr="00B93957">
        <w:rPr>
          <w:sz w:val="26"/>
          <w:szCs w:val="26"/>
        </w:rPr>
        <w:t>тдел</w:t>
      </w:r>
      <w:r w:rsidR="00714A99">
        <w:rPr>
          <w:sz w:val="26"/>
          <w:szCs w:val="26"/>
        </w:rPr>
        <w:t>а</w:t>
      </w:r>
      <w:r w:rsidRPr="00B93957">
        <w:rPr>
          <w:sz w:val="26"/>
          <w:szCs w:val="26"/>
        </w:rPr>
        <w:t xml:space="preserve"> архитектуры и градостроительства</w:t>
      </w:r>
      <w:r w:rsidR="00532990" w:rsidRPr="00B93957">
        <w:rPr>
          <w:sz w:val="26"/>
          <w:szCs w:val="26"/>
        </w:rPr>
        <w:t xml:space="preserve"> в </w:t>
      </w:r>
      <w:r w:rsidR="00532990" w:rsidRPr="0087374D">
        <w:rPr>
          <w:sz w:val="26"/>
          <w:szCs w:val="26"/>
        </w:rPr>
        <w:t xml:space="preserve">течение </w:t>
      </w:r>
      <w:r w:rsidR="00714A99" w:rsidRPr="0087374D">
        <w:rPr>
          <w:sz w:val="26"/>
          <w:szCs w:val="26"/>
        </w:rPr>
        <w:t>3</w:t>
      </w:r>
      <w:r w:rsidRPr="0087374D">
        <w:rPr>
          <w:sz w:val="26"/>
          <w:szCs w:val="26"/>
        </w:rPr>
        <w:t xml:space="preserve"> </w:t>
      </w:r>
      <w:r w:rsidR="0087374D" w:rsidRPr="0087374D">
        <w:rPr>
          <w:sz w:val="26"/>
          <w:szCs w:val="26"/>
        </w:rPr>
        <w:t xml:space="preserve">рабочих </w:t>
      </w:r>
      <w:r w:rsidRPr="0087374D">
        <w:rPr>
          <w:sz w:val="26"/>
          <w:szCs w:val="26"/>
        </w:rPr>
        <w:t>дней</w:t>
      </w:r>
      <w:r w:rsidR="00532990" w:rsidRPr="0087374D">
        <w:rPr>
          <w:sz w:val="26"/>
          <w:szCs w:val="26"/>
        </w:rPr>
        <w:t xml:space="preserve"> после </w:t>
      </w:r>
      <w:r w:rsidR="00532990" w:rsidRPr="00B93957">
        <w:rPr>
          <w:sz w:val="26"/>
          <w:szCs w:val="26"/>
        </w:rPr>
        <w:t xml:space="preserve">поступления </w:t>
      </w:r>
      <w:r w:rsidRPr="00B93957">
        <w:rPr>
          <w:sz w:val="26"/>
          <w:szCs w:val="26"/>
        </w:rPr>
        <w:t xml:space="preserve">заявления </w:t>
      </w:r>
      <w:r w:rsidR="00532990" w:rsidRPr="00B93957">
        <w:rPr>
          <w:sz w:val="26"/>
          <w:szCs w:val="26"/>
        </w:rPr>
        <w:t>о</w:t>
      </w:r>
      <w:r w:rsidR="00767BC7">
        <w:rPr>
          <w:sz w:val="26"/>
          <w:szCs w:val="26"/>
        </w:rPr>
        <w:t xml:space="preserve"> подготовке Акта о</w:t>
      </w:r>
      <w:r w:rsidR="00532990" w:rsidRPr="00B93957">
        <w:rPr>
          <w:sz w:val="26"/>
          <w:szCs w:val="26"/>
        </w:rPr>
        <w:t xml:space="preserve"> </w:t>
      </w:r>
      <w:r w:rsidRPr="00B93957">
        <w:rPr>
          <w:sz w:val="26"/>
          <w:szCs w:val="26"/>
        </w:rPr>
        <w:t xml:space="preserve">завершении </w:t>
      </w:r>
      <w:r w:rsidR="00532990" w:rsidRPr="00B93957">
        <w:rPr>
          <w:sz w:val="26"/>
          <w:szCs w:val="26"/>
        </w:rPr>
        <w:t>переустройств</w:t>
      </w:r>
      <w:r w:rsidR="00767BC7">
        <w:rPr>
          <w:sz w:val="26"/>
          <w:szCs w:val="26"/>
        </w:rPr>
        <w:t>а</w:t>
      </w:r>
      <w:r w:rsidR="00532990" w:rsidRPr="00B93957">
        <w:rPr>
          <w:sz w:val="26"/>
          <w:szCs w:val="26"/>
        </w:rPr>
        <w:t xml:space="preserve"> и (или) перепланировк</w:t>
      </w:r>
      <w:r w:rsidR="00767BC7">
        <w:rPr>
          <w:sz w:val="26"/>
          <w:szCs w:val="26"/>
        </w:rPr>
        <w:t>и</w:t>
      </w:r>
      <w:r w:rsidR="00532990" w:rsidRPr="00B93957">
        <w:rPr>
          <w:sz w:val="26"/>
          <w:szCs w:val="26"/>
        </w:rPr>
        <w:t xml:space="preserve"> помещения в многоквартирном доме </w:t>
      </w:r>
      <w:r w:rsidR="0087374D">
        <w:rPr>
          <w:sz w:val="26"/>
          <w:szCs w:val="26"/>
        </w:rPr>
        <w:t>и предостав</w:t>
      </w:r>
      <w:r w:rsidR="00890EAE">
        <w:rPr>
          <w:sz w:val="26"/>
          <w:szCs w:val="26"/>
        </w:rPr>
        <w:t>лении полного пакета документов</w:t>
      </w:r>
      <w:r w:rsidR="0087374D">
        <w:rPr>
          <w:sz w:val="26"/>
          <w:szCs w:val="26"/>
        </w:rPr>
        <w:t xml:space="preserve"> </w:t>
      </w:r>
      <w:r w:rsidR="00714A99">
        <w:rPr>
          <w:sz w:val="26"/>
          <w:szCs w:val="26"/>
        </w:rPr>
        <w:t xml:space="preserve">подготавливает </w:t>
      </w:r>
      <w:r w:rsidR="00B534C4">
        <w:rPr>
          <w:sz w:val="26"/>
          <w:szCs w:val="26"/>
        </w:rPr>
        <w:t xml:space="preserve">в трех экземплярах </w:t>
      </w:r>
      <w:r w:rsidR="00714A99">
        <w:rPr>
          <w:sz w:val="26"/>
          <w:szCs w:val="26"/>
        </w:rPr>
        <w:t>форму Акта</w:t>
      </w:r>
      <w:r w:rsidR="00AC6F8C" w:rsidRPr="00AC6F8C">
        <w:rPr>
          <w:sz w:val="26"/>
          <w:szCs w:val="26"/>
        </w:rPr>
        <w:t xml:space="preserve"> </w:t>
      </w:r>
      <w:r w:rsidR="00AC6F8C">
        <w:rPr>
          <w:sz w:val="26"/>
          <w:szCs w:val="26"/>
        </w:rPr>
        <w:t>(</w:t>
      </w:r>
      <w:r w:rsidR="00AC6F8C" w:rsidRPr="001C0860">
        <w:rPr>
          <w:sz w:val="26"/>
          <w:szCs w:val="26"/>
        </w:rPr>
        <w:t>приложение 2)</w:t>
      </w:r>
      <w:r w:rsidR="00714A99">
        <w:rPr>
          <w:sz w:val="26"/>
          <w:szCs w:val="26"/>
        </w:rPr>
        <w:t xml:space="preserve">, в </w:t>
      </w:r>
      <w:r w:rsidR="00714A99">
        <w:rPr>
          <w:sz w:val="26"/>
          <w:szCs w:val="26"/>
          <w:lang w:eastAsia="ru-RU"/>
        </w:rPr>
        <w:t>которую включены все члены Комиссии</w:t>
      </w:r>
      <w:r w:rsidR="00B534C4">
        <w:rPr>
          <w:sz w:val="26"/>
          <w:szCs w:val="26"/>
          <w:lang w:eastAsia="ru-RU"/>
        </w:rPr>
        <w:t>,</w:t>
      </w:r>
      <w:r w:rsidR="00714A99">
        <w:rPr>
          <w:sz w:val="26"/>
          <w:szCs w:val="26"/>
          <w:lang w:eastAsia="ru-RU"/>
        </w:rPr>
        <w:t xml:space="preserve"> и выдает на руки заявителю для </w:t>
      </w:r>
      <w:r w:rsidR="00714A99" w:rsidRPr="00BE7E13">
        <w:rPr>
          <w:sz w:val="26"/>
          <w:szCs w:val="26"/>
          <w:lang w:eastAsia="ru-RU"/>
        </w:rPr>
        <w:t>самостоятельно</w:t>
      </w:r>
      <w:r w:rsidR="00714A99">
        <w:rPr>
          <w:sz w:val="26"/>
          <w:szCs w:val="26"/>
          <w:lang w:eastAsia="ru-RU"/>
        </w:rPr>
        <w:t>го</w:t>
      </w:r>
      <w:r w:rsidR="00714A99" w:rsidRPr="00BE7E13">
        <w:rPr>
          <w:sz w:val="26"/>
          <w:szCs w:val="26"/>
          <w:lang w:eastAsia="ru-RU"/>
        </w:rPr>
        <w:t xml:space="preserve"> подписа</w:t>
      </w:r>
      <w:r w:rsidR="00714A99">
        <w:rPr>
          <w:sz w:val="26"/>
          <w:szCs w:val="26"/>
          <w:lang w:eastAsia="ru-RU"/>
        </w:rPr>
        <w:t>ния</w:t>
      </w:r>
      <w:r w:rsidR="00714A99" w:rsidRPr="00BE7E13">
        <w:rPr>
          <w:sz w:val="26"/>
          <w:szCs w:val="26"/>
          <w:lang w:eastAsia="ru-RU"/>
        </w:rPr>
        <w:t xml:space="preserve"> у членов Комиссии</w:t>
      </w:r>
      <w:r w:rsidR="00714A99">
        <w:rPr>
          <w:sz w:val="26"/>
          <w:szCs w:val="26"/>
          <w:lang w:eastAsia="ru-RU"/>
        </w:rPr>
        <w:t xml:space="preserve">, не являющихся сотрудниками </w:t>
      </w:r>
      <w:r w:rsidR="00714A99">
        <w:rPr>
          <w:sz w:val="26"/>
          <w:szCs w:val="26"/>
          <w:lang w:eastAsia="ru-RU"/>
        </w:rPr>
        <w:lastRenderedPageBreak/>
        <w:t>администрации Чебаркульского городского округа</w:t>
      </w:r>
      <w:r w:rsidR="00714A99" w:rsidRPr="00BE7E13">
        <w:rPr>
          <w:sz w:val="26"/>
          <w:szCs w:val="26"/>
          <w:lang w:eastAsia="ru-RU"/>
        </w:rPr>
        <w:t>.</w:t>
      </w:r>
      <w:r w:rsidR="00714A99" w:rsidRPr="00714A99">
        <w:rPr>
          <w:sz w:val="26"/>
          <w:szCs w:val="26"/>
          <w:lang w:eastAsia="ru-RU"/>
        </w:rPr>
        <w:t xml:space="preserve"> </w:t>
      </w:r>
      <w:r w:rsidR="00714A99">
        <w:rPr>
          <w:sz w:val="26"/>
          <w:szCs w:val="26"/>
          <w:lang w:eastAsia="ru-RU"/>
        </w:rPr>
        <w:t>После подписания заявитель возвращает Акт в администрацию Чебаркульского городского округа</w:t>
      </w:r>
      <w:r w:rsidR="00204882" w:rsidRPr="00204882">
        <w:rPr>
          <w:sz w:val="26"/>
          <w:szCs w:val="26"/>
          <w:lang w:eastAsia="ru-RU"/>
        </w:rPr>
        <w:t xml:space="preserve"> </w:t>
      </w:r>
      <w:r w:rsidR="00204882">
        <w:rPr>
          <w:sz w:val="26"/>
          <w:szCs w:val="26"/>
          <w:lang w:eastAsia="ru-RU"/>
        </w:rPr>
        <w:t>(три экземпляра)</w:t>
      </w:r>
      <w:r w:rsidR="00714A99">
        <w:rPr>
          <w:sz w:val="26"/>
          <w:szCs w:val="26"/>
          <w:lang w:eastAsia="ru-RU"/>
        </w:rPr>
        <w:t>.</w:t>
      </w:r>
    </w:p>
    <w:p w:rsidR="00204882" w:rsidRDefault="00EB4CE9" w:rsidP="00714A99">
      <w:pPr>
        <w:adjustRightInd w:val="0"/>
        <w:ind w:firstLine="851"/>
        <w:jc w:val="both"/>
        <w:rPr>
          <w:sz w:val="26"/>
          <w:szCs w:val="26"/>
        </w:rPr>
      </w:pPr>
      <w:r w:rsidRPr="00EB4CE9">
        <w:rPr>
          <w:sz w:val="26"/>
          <w:szCs w:val="26"/>
        </w:rPr>
        <w:t>1</w:t>
      </w:r>
      <w:r w:rsidR="0087374D">
        <w:rPr>
          <w:sz w:val="26"/>
          <w:szCs w:val="26"/>
        </w:rPr>
        <w:t>3</w:t>
      </w:r>
      <w:r w:rsidRPr="00EB4CE9">
        <w:rPr>
          <w:sz w:val="26"/>
          <w:szCs w:val="26"/>
        </w:rPr>
        <w:t xml:space="preserve">. </w:t>
      </w:r>
      <w:r w:rsidR="00714A99">
        <w:rPr>
          <w:sz w:val="26"/>
          <w:szCs w:val="26"/>
        </w:rPr>
        <w:t xml:space="preserve">После возвращения Акта сотрудник отдела архитектуры и </w:t>
      </w:r>
      <w:r w:rsidR="00204882">
        <w:rPr>
          <w:sz w:val="26"/>
          <w:szCs w:val="26"/>
        </w:rPr>
        <w:t>градостроительства</w:t>
      </w:r>
      <w:r w:rsidR="00714A99">
        <w:rPr>
          <w:sz w:val="26"/>
          <w:szCs w:val="26"/>
        </w:rPr>
        <w:t xml:space="preserve"> администрации Чебаркульского городского округа</w:t>
      </w:r>
      <w:r w:rsidR="00204882">
        <w:rPr>
          <w:sz w:val="26"/>
          <w:szCs w:val="26"/>
        </w:rPr>
        <w:t>:</w:t>
      </w:r>
    </w:p>
    <w:p w:rsidR="00204882" w:rsidRDefault="00204882" w:rsidP="00714A99">
      <w:pPr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производит осмотр объекта переустройства и (или) перепланировки, проводит фотофиксацию. При необходимости осмотр проводится совместно с представителем Управления жилищно-коммунального хозяйства администрации Чебаркульского городского округа или представителем </w:t>
      </w:r>
      <w:r>
        <w:rPr>
          <w:color w:val="000000"/>
          <w:sz w:val="26"/>
          <w:szCs w:val="26"/>
        </w:rPr>
        <w:t>управляющей организации (товарищества собственников жилья, уполномоченным лицом при непосредственном управлении)</w:t>
      </w:r>
      <w:r>
        <w:rPr>
          <w:sz w:val="26"/>
          <w:szCs w:val="26"/>
        </w:rPr>
        <w:t xml:space="preserve">;  </w:t>
      </w:r>
    </w:p>
    <w:p w:rsidR="00714A99" w:rsidRPr="00B93957" w:rsidRDefault="00204882" w:rsidP="00714A99">
      <w:pPr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4A99">
        <w:rPr>
          <w:sz w:val="26"/>
          <w:szCs w:val="26"/>
        </w:rPr>
        <w:t xml:space="preserve"> </w:t>
      </w:r>
      <w:r w:rsidR="00714A99" w:rsidRPr="00B93957">
        <w:rPr>
          <w:sz w:val="26"/>
          <w:szCs w:val="26"/>
        </w:rPr>
        <w:t xml:space="preserve">организует проведение заседания </w:t>
      </w:r>
      <w:r w:rsidR="0087374D">
        <w:rPr>
          <w:sz w:val="26"/>
          <w:szCs w:val="26"/>
        </w:rPr>
        <w:t>К</w:t>
      </w:r>
      <w:r w:rsidR="00714A99" w:rsidRPr="00B93957">
        <w:rPr>
          <w:sz w:val="26"/>
          <w:szCs w:val="26"/>
        </w:rPr>
        <w:t xml:space="preserve">омиссии. </w:t>
      </w:r>
    </w:p>
    <w:p w:rsidR="00EB4CE9" w:rsidRPr="00CC1273" w:rsidRDefault="005A1118" w:rsidP="00D31EE0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CC1273">
        <w:rPr>
          <w:sz w:val="26"/>
          <w:szCs w:val="26"/>
        </w:rPr>
        <w:t>1</w:t>
      </w:r>
      <w:r w:rsidR="00F710D7">
        <w:rPr>
          <w:sz w:val="26"/>
          <w:szCs w:val="26"/>
        </w:rPr>
        <w:t>4</w:t>
      </w:r>
      <w:r w:rsidRPr="00CC1273">
        <w:rPr>
          <w:sz w:val="26"/>
          <w:szCs w:val="26"/>
        </w:rPr>
        <w:t xml:space="preserve">. По результатам рассмотрения документов Комиссия принимает решение о </w:t>
      </w:r>
      <w:r w:rsidR="00204882">
        <w:rPr>
          <w:sz w:val="26"/>
          <w:szCs w:val="26"/>
        </w:rPr>
        <w:t xml:space="preserve">согласовании </w:t>
      </w:r>
      <w:r w:rsidRPr="00CC1273">
        <w:rPr>
          <w:sz w:val="26"/>
          <w:szCs w:val="26"/>
        </w:rPr>
        <w:t xml:space="preserve">акта, подтверждающего завершение переустройства и (или) перепланировки, либо об отказе </w:t>
      </w:r>
      <w:r w:rsidR="00204882">
        <w:rPr>
          <w:sz w:val="26"/>
          <w:szCs w:val="26"/>
        </w:rPr>
        <w:t>в согласовании</w:t>
      </w:r>
      <w:r w:rsidRPr="00CC1273">
        <w:rPr>
          <w:sz w:val="26"/>
          <w:szCs w:val="26"/>
        </w:rPr>
        <w:t xml:space="preserve"> акта, подтверждающего завершение переустройства и (или) перепланировки помещения</w:t>
      </w:r>
      <w:r w:rsidR="00CC1273">
        <w:rPr>
          <w:sz w:val="26"/>
          <w:szCs w:val="26"/>
        </w:rPr>
        <w:t>.</w:t>
      </w:r>
      <w:r w:rsidR="00CC1273" w:rsidRPr="00CC1273">
        <w:rPr>
          <w:sz w:val="26"/>
          <w:szCs w:val="26"/>
        </w:rPr>
        <w:t xml:space="preserve"> </w:t>
      </w:r>
      <w:r w:rsidR="00CC1273">
        <w:rPr>
          <w:sz w:val="26"/>
          <w:szCs w:val="26"/>
        </w:rPr>
        <w:t xml:space="preserve">Решение </w:t>
      </w:r>
      <w:r w:rsidR="00CC1273" w:rsidRPr="00CC1273">
        <w:rPr>
          <w:sz w:val="26"/>
          <w:szCs w:val="26"/>
        </w:rPr>
        <w:t>оформляется протоколом, который подписывается председателем, заместителем председателя и секретарем межведомственной комиссии.</w:t>
      </w:r>
    </w:p>
    <w:p w:rsidR="00755A5F" w:rsidRPr="00A56A92" w:rsidRDefault="00CC1273" w:rsidP="00D31EE0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F710D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B4CE9">
        <w:rPr>
          <w:sz w:val="26"/>
          <w:szCs w:val="26"/>
        </w:rPr>
        <w:t>А</w:t>
      </w:r>
      <w:r w:rsidR="00EB4CE9" w:rsidRPr="00A56A92">
        <w:rPr>
          <w:sz w:val="26"/>
          <w:szCs w:val="26"/>
        </w:rPr>
        <w:t>кт</w:t>
      </w:r>
      <w:r>
        <w:rPr>
          <w:sz w:val="26"/>
          <w:szCs w:val="26"/>
        </w:rPr>
        <w:t xml:space="preserve"> </w:t>
      </w:r>
      <w:r w:rsidR="009F44A9" w:rsidRPr="00EB4CE9">
        <w:rPr>
          <w:sz w:val="26"/>
          <w:szCs w:val="26"/>
        </w:rPr>
        <w:t xml:space="preserve">в </w:t>
      </w:r>
      <w:r w:rsidR="009F44A9">
        <w:rPr>
          <w:sz w:val="26"/>
          <w:szCs w:val="26"/>
        </w:rPr>
        <w:t>трех</w:t>
      </w:r>
      <w:r w:rsidR="009F44A9" w:rsidRPr="00EB4CE9">
        <w:rPr>
          <w:sz w:val="26"/>
          <w:szCs w:val="26"/>
        </w:rPr>
        <w:t xml:space="preserve"> </w:t>
      </w:r>
      <w:r w:rsidR="009F44A9" w:rsidRPr="003A6597">
        <w:rPr>
          <w:sz w:val="26"/>
          <w:szCs w:val="26"/>
        </w:rPr>
        <w:t>экземплярах</w:t>
      </w:r>
      <w:r w:rsidR="00AC6F8C" w:rsidRPr="003A6597">
        <w:rPr>
          <w:sz w:val="26"/>
          <w:szCs w:val="26"/>
        </w:rPr>
        <w:t xml:space="preserve"> подписывается членами Комиссии</w:t>
      </w:r>
      <w:r w:rsidR="00347939" w:rsidRPr="003A6597">
        <w:rPr>
          <w:sz w:val="26"/>
          <w:szCs w:val="26"/>
        </w:rPr>
        <w:t>,</w:t>
      </w:r>
      <w:r w:rsidR="00347939">
        <w:rPr>
          <w:sz w:val="26"/>
          <w:szCs w:val="26"/>
        </w:rPr>
        <w:t xml:space="preserve"> и утверждается главой Чебаркульского городского округа</w:t>
      </w:r>
      <w:r w:rsidR="00584497">
        <w:rPr>
          <w:sz w:val="26"/>
          <w:szCs w:val="26"/>
        </w:rPr>
        <w:t>.</w:t>
      </w:r>
      <w:r w:rsidR="00EB4CE9" w:rsidRPr="00A56A92">
        <w:rPr>
          <w:spacing w:val="1"/>
          <w:sz w:val="26"/>
          <w:szCs w:val="26"/>
        </w:rPr>
        <w:t xml:space="preserve"> </w:t>
      </w:r>
      <w:r w:rsidR="009F44A9">
        <w:rPr>
          <w:sz w:val="26"/>
          <w:szCs w:val="26"/>
        </w:rPr>
        <w:t xml:space="preserve">Первый </w:t>
      </w:r>
      <w:r w:rsidR="009F44A9" w:rsidRPr="00EB4CE9">
        <w:rPr>
          <w:sz w:val="26"/>
          <w:szCs w:val="26"/>
        </w:rPr>
        <w:t>экземпляр</w:t>
      </w:r>
      <w:r w:rsidR="009F44A9">
        <w:rPr>
          <w:sz w:val="26"/>
          <w:szCs w:val="26"/>
        </w:rPr>
        <w:t xml:space="preserve"> Акта</w:t>
      </w:r>
      <w:r w:rsidR="009F44A9" w:rsidRPr="00EB4CE9">
        <w:rPr>
          <w:sz w:val="26"/>
          <w:szCs w:val="26"/>
        </w:rPr>
        <w:t xml:space="preserve"> вручается собственнику помещения</w:t>
      </w:r>
      <w:r w:rsidR="009F44A9">
        <w:rPr>
          <w:sz w:val="26"/>
          <w:szCs w:val="26"/>
        </w:rPr>
        <w:t>, второй остается в администрации Чебаркульского городского округа</w:t>
      </w:r>
      <w:r w:rsidR="003D1F53">
        <w:rPr>
          <w:sz w:val="26"/>
          <w:szCs w:val="26"/>
        </w:rPr>
        <w:t xml:space="preserve"> (</w:t>
      </w:r>
      <w:r w:rsidR="00D8633A">
        <w:rPr>
          <w:sz w:val="26"/>
          <w:szCs w:val="26"/>
        </w:rPr>
        <w:t xml:space="preserve">в </w:t>
      </w:r>
      <w:r w:rsidR="003D1F53">
        <w:rPr>
          <w:sz w:val="26"/>
          <w:szCs w:val="26"/>
        </w:rPr>
        <w:t>отдел</w:t>
      </w:r>
      <w:r w:rsidR="00D8633A">
        <w:rPr>
          <w:sz w:val="26"/>
          <w:szCs w:val="26"/>
        </w:rPr>
        <w:t>е</w:t>
      </w:r>
      <w:r w:rsidR="003D1F53">
        <w:rPr>
          <w:sz w:val="26"/>
          <w:szCs w:val="26"/>
        </w:rPr>
        <w:t xml:space="preserve"> архитектуры и градостроительства)</w:t>
      </w:r>
      <w:r w:rsidR="009F44A9">
        <w:rPr>
          <w:sz w:val="26"/>
          <w:szCs w:val="26"/>
        </w:rPr>
        <w:t xml:space="preserve">, </w:t>
      </w:r>
      <w:r w:rsidR="009F44A9" w:rsidRPr="00A56A92">
        <w:rPr>
          <w:sz w:val="26"/>
          <w:szCs w:val="26"/>
        </w:rPr>
        <w:t>третий</w:t>
      </w:r>
      <w:r w:rsidR="009F44A9" w:rsidRPr="00A56A92">
        <w:rPr>
          <w:spacing w:val="27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направляется</w:t>
      </w:r>
      <w:r w:rsidR="009F44A9" w:rsidRPr="00A56A92">
        <w:rPr>
          <w:spacing w:val="-67"/>
          <w:sz w:val="26"/>
          <w:szCs w:val="26"/>
        </w:rPr>
        <w:t xml:space="preserve"> </w:t>
      </w:r>
      <w:r w:rsidR="001C0860">
        <w:rPr>
          <w:spacing w:val="-67"/>
          <w:sz w:val="26"/>
          <w:szCs w:val="26"/>
        </w:rPr>
        <w:t xml:space="preserve"> </w:t>
      </w:r>
      <w:r w:rsidR="00347939">
        <w:rPr>
          <w:spacing w:val="-67"/>
          <w:sz w:val="26"/>
          <w:szCs w:val="26"/>
        </w:rPr>
        <w:t xml:space="preserve">              </w:t>
      </w:r>
      <w:r w:rsidR="00347939">
        <w:rPr>
          <w:spacing w:val="-67"/>
          <w:sz w:val="26"/>
          <w:szCs w:val="26"/>
        </w:rPr>
        <w:br/>
      </w:r>
      <w:r w:rsidR="009F44A9" w:rsidRPr="00A56A92">
        <w:rPr>
          <w:sz w:val="26"/>
          <w:szCs w:val="26"/>
        </w:rPr>
        <w:t>в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орган,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осуществляющий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государственный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учет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объектов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недвижимого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имущества,</w:t>
      </w:r>
      <w:r w:rsidR="009F44A9" w:rsidRPr="00A56A92">
        <w:rPr>
          <w:spacing w:val="18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в</w:t>
      </w:r>
      <w:r w:rsidR="009F44A9" w:rsidRPr="00A56A92">
        <w:rPr>
          <w:spacing w:val="20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соответствии</w:t>
      </w:r>
      <w:r w:rsidR="009F44A9" w:rsidRPr="00A56A92">
        <w:rPr>
          <w:spacing w:val="19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с</w:t>
      </w:r>
      <w:r w:rsidR="009F44A9" w:rsidRPr="00A56A92">
        <w:rPr>
          <w:spacing w:val="18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Федеральным</w:t>
      </w:r>
      <w:r w:rsidR="009F44A9" w:rsidRPr="00A56A92">
        <w:rPr>
          <w:spacing w:val="24"/>
          <w:sz w:val="26"/>
          <w:szCs w:val="26"/>
        </w:rPr>
        <w:t xml:space="preserve"> </w:t>
      </w:r>
      <w:hyperlink r:id="rId9">
        <w:r w:rsidR="009F44A9" w:rsidRPr="00A56A92">
          <w:rPr>
            <w:sz w:val="26"/>
            <w:szCs w:val="26"/>
          </w:rPr>
          <w:t>законом</w:t>
        </w:r>
        <w:r w:rsidR="009F44A9" w:rsidRPr="00A56A92">
          <w:rPr>
            <w:spacing w:val="19"/>
            <w:sz w:val="26"/>
            <w:szCs w:val="26"/>
          </w:rPr>
          <w:t xml:space="preserve"> </w:t>
        </w:r>
      </w:hyperlink>
      <w:r w:rsidR="009F44A9" w:rsidRPr="00A56A92">
        <w:rPr>
          <w:sz w:val="26"/>
          <w:szCs w:val="26"/>
        </w:rPr>
        <w:t>от</w:t>
      </w:r>
      <w:r w:rsidR="009F44A9" w:rsidRPr="00A56A92">
        <w:rPr>
          <w:spacing w:val="17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24.07.2007</w:t>
      </w:r>
      <w:r w:rsidR="001C0860">
        <w:rPr>
          <w:spacing w:val="20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№</w:t>
      </w:r>
      <w:r w:rsidR="009F44A9" w:rsidRPr="00A56A92">
        <w:rPr>
          <w:spacing w:val="20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 xml:space="preserve">221-ФЗ </w:t>
      </w:r>
      <w:r w:rsidR="0039442A" w:rsidRPr="00A56A92">
        <w:rPr>
          <w:sz w:val="26"/>
          <w:szCs w:val="26"/>
        </w:rPr>
        <w:t>«О государственном кадастре недвижимости», в течение 5 рабочих дней со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дня</w:t>
      </w:r>
      <w:r w:rsidR="0039442A" w:rsidRPr="00A56A92">
        <w:rPr>
          <w:spacing w:val="-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его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утверждения.</w:t>
      </w:r>
    </w:p>
    <w:p w:rsidR="00755A5F" w:rsidRPr="00D8633A" w:rsidRDefault="00D8633A" w:rsidP="00D8633A">
      <w:pPr>
        <w:tabs>
          <w:tab w:val="left" w:pos="0"/>
          <w:tab w:val="left" w:pos="133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10D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D1F53" w:rsidRPr="00D8633A">
        <w:rPr>
          <w:sz w:val="26"/>
          <w:szCs w:val="26"/>
        </w:rPr>
        <w:t>Уведомление</w:t>
      </w:r>
      <w:r w:rsidR="0039442A" w:rsidRPr="00D8633A">
        <w:rPr>
          <w:sz w:val="26"/>
          <w:szCs w:val="26"/>
        </w:rPr>
        <w:t xml:space="preserve"> об отказе в</w:t>
      </w:r>
      <w:r w:rsidR="00204882">
        <w:rPr>
          <w:sz w:val="26"/>
          <w:szCs w:val="26"/>
        </w:rPr>
        <w:t xml:space="preserve"> согласовании</w:t>
      </w:r>
      <w:r w:rsidR="0039442A" w:rsidRPr="00D8633A">
        <w:rPr>
          <w:sz w:val="26"/>
          <w:szCs w:val="26"/>
        </w:rPr>
        <w:t xml:space="preserve"> </w:t>
      </w:r>
      <w:r w:rsidR="00584497">
        <w:rPr>
          <w:sz w:val="26"/>
          <w:szCs w:val="26"/>
        </w:rPr>
        <w:t>А</w:t>
      </w:r>
      <w:r w:rsidR="0039442A" w:rsidRPr="00D8633A">
        <w:rPr>
          <w:sz w:val="26"/>
          <w:szCs w:val="26"/>
        </w:rPr>
        <w:t xml:space="preserve">кта </w:t>
      </w:r>
      <w:r w:rsidR="00584497">
        <w:rPr>
          <w:sz w:val="26"/>
          <w:szCs w:val="26"/>
        </w:rPr>
        <w:t xml:space="preserve">(приложение 3) </w:t>
      </w:r>
      <w:r w:rsidR="0039442A" w:rsidRPr="00D8633A">
        <w:rPr>
          <w:sz w:val="26"/>
          <w:szCs w:val="26"/>
        </w:rPr>
        <w:t>составляется в 2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экземплярах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и</w:t>
      </w:r>
      <w:r w:rsidR="008E55CE">
        <w:rPr>
          <w:sz w:val="26"/>
          <w:szCs w:val="26"/>
        </w:rPr>
        <w:t xml:space="preserve"> подписывается главой Чебаркульского городского округа</w:t>
      </w:r>
      <w:r w:rsidR="009F44A9" w:rsidRPr="00D8633A">
        <w:rPr>
          <w:sz w:val="26"/>
          <w:szCs w:val="26"/>
        </w:rPr>
        <w:t>.</w:t>
      </w:r>
      <w:r w:rsidR="003D1F53" w:rsidRPr="00D8633A">
        <w:rPr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 xml:space="preserve">Первый экземпляр </w:t>
      </w:r>
      <w:r w:rsidR="00204882">
        <w:rPr>
          <w:sz w:val="26"/>
          <w:szCs w:val="26"/>
        </w:rPr>
        <w:t>уведомления</w:t>
      </w:r>
      <w:r w:rsidR="0039442A" w:rsidRPr="00D8633A">
        <w:rPr>
          <w:sz w:val="26"/>
          <w:szCs w:val="26"/>
        </w:rPr>
        <w:t xml:space="preserve"> выдается заявителю,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второй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остается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в</w:t>
      </w:r>
      <w:r w:rsidR="0039442A" w:rsidRPr="00D8633A">
        <w:rPr>
          <w:spacing w:val="1"/>
          <w:sz w:val="26"/>
          <w:szCs w:val="26"/>
        </w:rPr>
        <w:t xml:space="preserve"> </w:t>
      </w:r>
      <w:r w:rsidR="003D1F53" w:rsidRPr="00D8633A">
        <w:rPr>
          <w:sz w:val="26"/>
          <w:szCs w:val="26"/>
        </w:rPr>
        <w:t>администрации Чебаркульского городского округа (</w:t>
      </w:r>
      <w:r>
        <w:rPr>
          <w:sz w:val="26"/>
          <w:szCs w:val="26"/>
        </w:rPr>
        <w:t xml:space="preserve">в </w:t>
      </w:r>
      <w:r w:rsidR="003D1F53" w:rsidRPr="00D8633A">
        <w:rPr>
          <w:sz w:val="26"/>
          <w:szCs w:val="26"/>
        </w:rPr>
        <w:t>отдел</w:t>
      </w:r>
      <w:r>
        <w:rPr>
          <w:sz w:val="26"/>
          <w:szCs w:val="26"/>
        </w:rPr>
        <w:t>е</w:t>
      </w:r>
      <w:r w:rsidR="003D1F53" w:rsidRPr="00D8633A">
        <w:rPr>
          <w:sz w:val="26"/>
          <w:szCs w:val="26"/>
        </w:rPr>
        <w:t xml:space="preserve"> архитектуры и градостроительства)</w:t>
      </w:r>
      <w:r w:rsidR="0039442A" w:rsidRPr="00D8633A">
        <w:rPr>
          <w:sz w:val="26"/>
          <w:szCs w:val="26"/>
        </w:rPr>
        <w:t>.</w:t>
      </w:r>
    </w:p>
    <w:p w:rsidR="00062B6E" w:rsidRPr="00D8633A" w:rsidRDefault="00D8633A" w:rsidP="00D8633A">
      <w:pPr>
        <w:ind w:firstLine="85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F710D7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. </w:t>
      </w:r>
      <w:r w:rsidR="00062B6E" w:rsidRPr="00D8633A">
        <w:rPr>
          <w:sz w:val="26"/>
          <w:szCs w:val="26"/>
          <w:lang w:eastAsia="ru-RU"/>
        </w:rPr>
        <w:t xml:space="preserve">Основаниями для отказа в </w:t>
      </w:r>
      <w:r w:rsidR="0087374D">
        <w:rPr>
          <w:sz w:val="26"/>
          <w:szCs w:val="26"/>
          <w:lang w:eastAsia="ru-RU"/>
        </w:rPr>
        <w:t>согласовании</w:t>
      </w:r>
      <w:r w:rsidR="00062B6E" w:rsidRPr="00D8633A">
        <w:rPr>
          <w:sz w:val="26"/>
          <w:szCs w:val="26"/>
          <w:lang w:eastAsia="ru-RU"/>
        </w:rPr>
        <w:t xml:space="preserve"> Акта являются:</w:t>
      </w:r>
    </w:p>
    <w:p w:rsidR="006506E8" w:rsidRDefault="00204882" w:rsidP="00204882">
      <w:pPr>
        <w:tabs>
          <w:tab w:val="left" w:pos="1276"/>
        </w:tabs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062B6E" w:rsidRPr="00204882">
        <w:rPr>
          <w:sz w:val="26"/>
          <w:szCs w:val="26"/>
          <w:lang w:eastAsia="ru-RU"/>
        </w:rPr>
        <w:t xml:space="preserve">несоответствие фактически выполненных работ, требованиям указанных в проектной документации по </w:t>
      </w:r>
      <w:r w:rsidR="00062B6E" w:rsidRPr="00204882">
        <w:rPr>
          <w:spacing w:val="2"/>
          <w:sz w:val="26"/>
          <w:szCs w:val="26"/>
        </w:rPr>
        <w:t>перепланировке и (или) переустройству помещения, а также действующим техническим нормам и правилам</w:t>
      </w:r>
      <w:r w:rsidR="00062B6E" w:rsidRPr="00204882">
        <w:rPr>
          <w:sz w:val="26"/>
          <w:szCs w:val="26"/>
          <w:lang w:eastAsia="ru-RU"/>
        </w:rPr>
        <w:t>;</w:t>
      </w:r>
    </w:p>
    <w:p w:rsidR="00F710D7" w:rsidRPr="001E32D1" w:rsidRDefault="00F710D7" w:rsidP="00F710D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 xml:space="preserve">- отсутствие подписей: </w:t>
      </w:r>
      <w:r>
        <w:rPr>
          <w:color w:val="000000"/>
          <w:sz w:val="26"/>
          <w:szCs w:val="26"/>
        </w:rPr>
        <w:t>представителя проектной организации, разработавшей проектную документацию, представителя организации подрядчика или лица, выполнившего ремонтно-строительные работы; представителя управляющей организации, товарищества собственников жилья, уполномоченного лица при непосредственном управлении; представителя организаций, выдавшие технические условия на перепланировку помещения или переустройство инженерных сетей, в случае их получения</w:t>
      </w:r>
      <w:r w:rsidR="00234574">
        <w:rPr>
          <w:color w:val="000000"/>
          <w:sz w:val="26"/>
          <w:szCs w:val="26"/>
        </w:rPr>
        <w:t xml:space="preserve">; </w:t>
      </w:r>
      <w:r w:rsidR="00234574" w:rsidRPr="00A413F1">
        <w:rPr>
          <w:sz w:val="26"/>
          <w:szCs w:val="26"/>
        </w:rPr>
        <w:t>представител</w:t>
      </w:r>
      <w:r w:rsidR="00234574">
        <w:rPr>
          <w:sz w:val="26"/>
          <w:szCs w:val="26"/>
        </w:rPr>
        <w:t>я</w:t>
      </w:r>
      <w:r w:rsidR="00234574" w:rsidRPr="00A413F1">
        <w:rPr>
          <w:sz w:val="26"/>
          <w:szCs w:val="26"/>
        </w:rPr>
        <w:t xml:space="preserve"> Акционерного общества «Газпром газораспределение Челябинск» в г. Миассе</w:t>
      </w:r>
      <w:r>
        <w:rPr>
          <w:color w:val="000000"/>
          <w:sz w:val="26"/>
          <w:szCs w:val="26"/>
        </w:rPr>
        <w:t>.</w:t>
      </w:r>
    </w:p>
    <w:p w:rsidR="008350CE" w:rsidRPr="008350CE" w:rsidRDefault="008350CE" w:rsidP="008350CE">
      <w:pPr>
        <w:pStyle w:val="a4"/>
        <w:tabs>
          <w:tab w:val="left" w:pos="1276"/>
        </w:tabs>
        <w:ind w:left="0" w:firstLine="851"/>
        <w:rPr>
          <w:sz w:val="26"/>
          <w:szCs w:val="26"/>
          <w:lang w:eastAsia="ru-RU"/>
        </w:rPr>
      </w:pPr>
      <w:r w:rsidRPr="008350CE">
        <w:rPr>
          <w:sz w:val="26"/>
          <w:szCs w:val="26"/>
        </w:rPr>
        <w:t>1</w:t>
      </w:r>
      <w:r w:rsidR="00F710D7">
        <w:rPr>
          <w:sz w:val="26"/>
          <w:szCs w:val="26"/>
        </w:rPr>
        <w:t>8</w:t>
      </w:r>
      <w:r w:rsidRPr="008350CE">
        <w:rPr>
          <w:sz w:val="26"/>
          <w:szCs w:val="26"/>
        </w:rPr>
        <w:t xml:space="preserve">. Уведомление об отказе </w:t>
      </w:r>
      <w:r w:rsidR="00CC1273">
        <w:rPr>
          <w:sz w:val="26"/>
          <w:szCs w:val="26"/>
        </w:rPr>
        <w:t>утверждается главой Чебаркульского городского округа на</w:t>
      </w:r>
      <w:r w:rsidRPr="008350CE">
        <w:rPr>
          <w:sz w:val="26"/>
          <w:szCs w:val="26"/>
        </w:rPr>
        <w:t xml:space="preserve"> основании принятого решения Комиссии</w:t>
      </w:r>
      <w:r w:rsidR="00CC1273">
        <w:rPr>
          <w:sz w:val="26"/>
          <w:szCs w:val="26"/>
        </w:rPr>
        <w:t>.</w:t>
      </w:r>
    </w:p>
    <w:p w:rsidR="006506E8" w:rsidRPr="006506E8" w:rsidRDefault="00F710D7" w:rsidP="006506E8">
      <w:pPr>
        <w:tabs>
          <w:tab w:val="left" w:pos="1276"/>
        </w:tabs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19</w:t>
      </w:r>
      <w:r w:rsidR="006506E8">
        <w:rPr>
          <w:sz w:val="26"/>
          <w:szCs w:val="26"/>
        </w:rPr>
        <w:t xml:space="preserve">. </w:t>
      </w:r>
      <w:r w:rsidR="006506E8" w:rsidRPr="006506E8">
        <w:rPr>
          <w:sz w:val="26"/>
          <w:szCs w:val="26"/>
        </w:rPr>
        <w:t>Акт приемочной комиссии подтверждает завершение работ по перепланировке и (или) переустройству помещения в многоквартирном доме</w:t>
      </w:r>
      <w:r w:rsidR="001C0860">
        <w:rPr>
          <w:sz w:val="26"/>
          <w:szCs w:val="26"/>
        </w:rPr>
        <w:t>,</w:t>
      </w:r>
      <w:r w:rsidR="006506E8" w:rsidRPr="006506E8">
        <w:rPr>
          <w:sz w:val="26"/>
          <w:szCs w:val="26"/>
        </w:rPr>
        <w:t xml:space="preserve"> </w:t>
      </w:r>
      <w:r w:rsidR="006506E8" w:rsidRPr="006506E8">
        <w:rPr>
          <w:spacing w:val="2"/>
          <w:sz w:val="26"/>
          <w:szCs w:val="26"/>
        </w:rPr>
        <w:t>а также работ по переустройству и (или) перепланировке при переводе жилых (нежилых) помещений в нежилые (жилые) помещения в многоквартирных жилых домах</w:t>
      </w:r>
    </w:p>
    <w:p w:rsidR="00DA7CA7" w:rsidRDefault="00CC1273" w:rsidP="00B93957">
      <w:pPr>
        <w:pStyle w:val="a3"/>
        <w:ind w:left="0" w:right="-41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10D7">
        <w:rPr>
          <w:sz w:val="26"/>
          <w:szCs w:val="26"/>
        </w:rPr>
        <w:t>0</w:t>
      </w:r>
      <w:r w:rsidR="0039442A" w:rsidRPr="00A56A92">
        <w:rPr>
          <w:sz w:val="26"/>
          <w:szCs w:val="26"/>
        </w:rPr>
        <w:t>.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Вопросы,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не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урегулированные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настоящим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Положением,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регламентируются</w:t>
      </w:r>
      <w:r w:rsidR="0039442A" w:rsidRPr="00A56A92">
        <w:rPr>
          <w:spacing w:val="-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действующим законодательством.</w:t>
      </w:r>
    </w:p>
    <w:p w:rsidR="00DA7CA7" w:rsidRDefault="00DA7C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lastRenderedPageBreak/>
        <w:t>Главе Чебаркульского городского округа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от_________________________________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ФИО заявителя, полное наименование юридического лица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____</w:t>
      </w:r>
      <w:r w:rsidR="006C37C8">
        <w:rPr>
          <w:sz w:val="26"/>
          <w:szCs w:val="26"/>
        </w:rPr>
        <w:t>_______________________________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____</w:t>
      </w:r>
      <w:r w:rsidR="006C37C8">
        <w:rPr>
          <w:sz w:val="26"/>
          <w:szCs w:val="26"/>
        </w:rPr>
        <w:t>_______________________________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документ, подтверждающий полномочия действовать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от имени заявителя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адрес:______________________________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место жительства гр-на, место нахождения юр. лица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тел.________________________________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</w:p>
    <w:p w:rsidR="00DA7CA7" w:rsidRPr="006C37C8" w:rsidRDefault="00DA7CA7" w:rsidP="00DA7CA7">
      <w:pPr>
        <w:jc w:val="both"/>
        <w:rPr>
          <w:sz w:val="26"/>
          <w:szCs w:val="26"/>
        </w:rPr>
      </w:pPr>
    </w:p>
    <w:p w:rsidR="00DA7CA7" w:rsidRPr="006C37C8" w:rsidRDefault="00DA7CA7" w:rsidP="00DA7CA7">
      <w:pPr>
        <w:jc w:val="center"/>
        <w:rPr>
          <w:sz w:val="26"/>
          <w:szCs w:val="26"/>
        </w:rPr>
      </w:pPr>
      <w:r w:rsidRPr="006C37C8">
        <w:rPr>
          <w:sz w:val="26"/>
          <w:szCs w:val="26"/>
        </w:rPr>
        <w:t>Заявление</w:t>
      </w:r>
    </w:p>
    <w:p w:rsidR="00DA7CA7" w:rsidRPr="006C37C8" w:rsidRDefault="00DA7CA7" w:rsidP="00DA7CA7">
      <w:pPr>
        <w:jc w:val="center"/>
        <w:rPr>
          <w:sz w:val="26"/>
          <w:szCs w:val="26"/>
        </w:rPr>
      </w:pPr>
      <w:r w:rsidRPr="006C37C8">
        <w:rPr>
          <w:sz w:val="26"/>
          <w:szCs w:val="26"/>
        </w:rPr>
        <w:t xml:space="preserve">о </w:t>
      </w:r>
      <w:r w:rsidR="003A6597">
        <w:rPr>
          <w:sz w:val="26"/>
          <w:szCs w:val="26"/>
        </w:rPr>
        <w:t>подготовке</w:t>
      </w:r>
      <w:r w:rsidRPr="006C37C8">
        <w:rPr>
          <w:sz w:val="26"/>
          <w:szCs w:val="26"/>
        </w:rPr>
        <w:t xml:space="preserve"> акта о завершении переустройства </w:t>
      </w:r>
      <w:r w:rsidR="006C37C8">
        <w:rPr>
          <w:sz w:val="26"/>
          <w:szCs w:val="26"/>
        </w:rPr>
        <w:t>и (или) перепланировки помещения в многоквартирном доме</w:t>
      </w:r>
    </w:p>
    <w:p w:rsidR="00DA7CA7" w:rsidRPr="006C37C8" w:rsidRDefault="00DA7CA7" w:rsidP="00DA7CA7">
      <w:pPr>
        <w:jc w:val="center"/>
        <w:rPr>
          <w:sz w:val="26"/>
          <w:szCs w:val="26"/>
        </w:rPr>
      </w:pPr>
    </w:p>
    <w:p w:rsidR="00DA7CA7" w:rsidRPr="006C37C8" w:rsidRDefault="00DA7CA7" w:rsidP="00DA7CA7">
      <w:pPr>
        <w:pStyle w:val="a4"/>
        <w:pBdr>
          <w:bottom w:val="single" w:sz="12" w:space="1" w:color="auto"/>
        </w:pBdr>
        <w:ind w:left="0" w:firstLine="1134"/>
        <w:rPr>
          <w:sz w:val="26"/>
          <w:szCs w:val="26"/>
        </w:rPr>
      </w:pPr>
      <w:r w:rsidRPr="006C37C8">
        <w:rPr>
          <w:sz w:val="26"/>
          <w:szCs w:val="26"/>
        </w:rPr>
        <w:t xml:space="preserve">Прошу  выдать акт о завершении переустройства </w:t>
      </w:r>
      <w:r w:rsidR="006C37C8">
        <w:rPr>
          <w:sz w:val="26"/>
          <w:szCs w:val="26"/>
        </w:rPr>
        <w:t>и (или) перепланировки помещения в многоквартирном доме</w:t>
      </w:r>
      <w:r w:rsidRPr="006C37C8">
        <w:rPr>
          <w:sz w:val="26"/>
          <w:szCs w:val="26"/>
        </w:rPr>
        <w:t xml:space="preserve">, расположенном по адресу: г.Чебаркуль, </w:t>
      </w:r>
      <w:r w:rsidR="006C37C8">
        <w:rPr>
          <w:sz w:val="26"/>
          <w:szCs w:val="26"/>
        </w:rPr>
        <w:br/>
      </w:r>
      <w:r w:rsidRPr="006C37C8">
        <w:rPr>
          <w:sz w:val="26"/>
          <w:szCs w:val="26"/>
        </w:rPr>
        <w:t xml:space="preserve">ул. _______________, д. №___,  помещение _______________, на основании </w:t>
      </w:r>
      <w:r w:rsidR="006C37C8">
        <w:rPr>
          <w:sz w:val="26"/>
          <w:szCs w:val="26"/>
        </w:rPr>
        <w:t>решения о согласовании переустройства и перепланировки помещения в многоквартирном доме</w:t>
      </w:r>
      <w:r w:rsidRPr="006C37C8">
        <w:rPr>
          <w:sz w:val="26"/>
          <w:szCs w:val="26"/>
        </w:rPr>
        <w:t xml:space="preserve"> от «____»_________20___г. №_____/ или </w:t>
      </w:r>
      <w:r w:rsidR="006C37C8">
        <w:rPr>
          <w:sz w:val="26"/>
          <w:szCs w:val="26"/>
        </w:rPr>
        <w:t xml:space="preserve">Уведомления о переводе жилого (нежилого) помещения в нежилое (жилое) помещение в многоквартирном доме </w:t>
      </w:r>
      <w:r w:rsidRPr="006C37C8">
        <w:rPr>
          <w:sz w:val="26"/>
          <w:szCs w:val="26"/>
        </w:rPr>
        <w:t>от «____»_________20___г. №_____.</w:t>
      </w:r>
    </w:p>
    <w:p w:rsidR="00DA7CA7" w:rsidRPr="006C37C8" w:rsidRDefault="00DA7CA7" w:rsidP="00DA7CA7">
      <w:pPr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(нужное подчеркнуть)</w:t>
      </w:r>
    </w:p>
    <w:p w:rsidR="00C24E89" w:rsidRDefault="00C24E89" w:rsidP="00C24E8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</w:t>
      </w:r>
    </w:p>
    <w:p w:rsidR="00C24E89" w:rsidRPr="00EB4CE9" w:rsidRDefault="00C24E89" w:rsidP="00C24E8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EB4CE9">
        <w:rPr>
          <w:rFonts w:ascii="Times New Roman" w:hAnsi="Times New Roman" w:cs="Times New Roman"/>
          <w:color w:val="000000"/>
          <w:sz w:val="26"/>
          <w:szCs w:val="26"/>
        </w:rPr>
        <w:t>копии правоустанавливающих документов на помещение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на ___л. в 1 экз</w:t>
      </w:r>
      <w:r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24E89" w:rsidRPr="00EB4CE9" w:rsidRDefault="00C24E89" w:rsidP="00C24E8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документ, являющийся основанием проведения переустройства и (или) перепланировки</w:t>
      </w: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(решение о согласовании переустройства и (или) перепланировки помещения в многоквартирном доме / уведомление о переводе жилого (нежилого) помещения в нежилое (жилое) помещение в многоквартирном доме) на ___л. в 1 экз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4E89" w:rsidRDefault="00C24E89" w:rsidP="00C24E89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3) 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технический паспорт помещения</w:t>
      </w: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на ___л. в 1 экз.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4E89" w:rsidRDefault="00C24E89" w:rsidP="00C24E89">
      <w:pPr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4)</w:t>
      </w:r>
      <w:r w:rsidRPr="00EB4CE9">
        <w:rPr>
          <w:color w:val="000000"/>
          <w:sz w:val="26"/>
          <w:szCs w:val="26"/>
        </w:rPr>
        <w:t xml:space="preserve"> </w:t>
      </w:r>
      <w:r w:rsidRPr="00EB4CE9">
        <w:rPr>
          <w:sz w:val="26"/>
          <w:szCs w:val="26"/>
          <w:lang w:eastAsia="ru-RU"/>
        </w:rPr>
        <w:t>договор с подрядной организацией на выполнение работ по переустройству и (или) перепланировке в случае, если выполненные работы оказывают влияние на безопасность объектов капитального строительства или иной документ, подтверждающий выполнение работ подрядной организацией (копия)</w:t>
      </w:r>
      <w:r>
        <w:rPr>
          <w:sz w:val="26"/>
          <w:szCs w:val="26"/>
          <w:lang w:eastAsia="ru-RU"/>
        </w:rPr>
        <w:t xml:space="preserve"> – на ___л. </w:t>
      </w:r>
      <w:r>
        <w:rPr>
          <w:sz w:val="26"/>
          <w:szCs w:val="26"/>
          <w:lang w:eastAsia="ru-RU"/>
        </w:rPr>
        <w:br/>
        <w:t>в 1 экз</w:t>
      </w:r>
      <w:r w:rsidRPr="00EB4CE9">
        <w:rPr>
          <w:sz w:val="26"/>
          <w:szCs w:val="26"/>
          <w:lang w:eastAsia="ru-RU"/>
        </w:rPr>
        <w:t>;</w:t>
      </w:r>
    </w:p>
    <w:p w:rsidR="00C24E89" w:rsidRPr="00EB4CE9" w:rsidRDefault="00C24E89" w:rsidP="00C24E8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исполнительная съемка (в системе координат МСК74) благоустройства прилегающей территории, если ее изменения предусмотрены проектной документацией - на ____л. </w:t>
      </w:r>
      <w:r w:rsidR="00B6285E">
        <w:rPr>
          <w:sz w:val="26"/>
          <w:szCs w:val="26"/>
          <w:lang w:eastAsia="ru-RU"/>
        </w:rPr>
        <w:t>в 1 экз.</w:t>
      </w:r>
      <w:r>
        <w:rPr>
          <w:sz w:val="26"/>
          <w:szCs w:val="26"/>
          <w:lang w:eastAsia="ru-RU"/>
        </w:rPr>
        <w:t xml:space="preserve">; </w:t>
      </w:r>
    </w:p>
    <w:p w:rsidR="00C24E89" w:rsidRPr="00EB4CE9" w:rsidRDefault="00B6285E" w:rsidP="00B6285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C24E89" w:rsidRPr="00EB4CE9">
        <w:rPr>
          <w:rFonts w:ascii="Times New Roman" w:hAnsi="Times New Roman" w:cs="Times New Roman"/>
          <w:color w:val="000000"/>
          <w:sz w:val="26"/>
          <w:szCs w:val="26"/>
        </w:rPr>
        <w:t>иные документы при их наличии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на ____л. в 1 экз</w:t>
      </w:r>
      <w:r w:rsidR="00C24E89" w:rsidRPr="00EB4C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7CA7" w:rsidRPr="006C37C8" w:rsidRDefault="00DA7CA7" w:rsidP="00DA7CA7">
      <w:pPr>
        <w:jc w:val="both"/>
        <w:rPr>
          <w:sz w:val="26"/>
          <w:szCs w:val="26"/>
        </w:rPr>
      </w:pPr>
    </w:p>
    <w:p w:rsidR="00DA7CA7" w:rsidRPr="006C37C8" w:rsidRDefault="00DA7CA7" w:rsidP="00B6285E">
      <w:pPr>
        <w:jc w:val="right"/>
        <w:rPr>
          <w:sz w:val="26"/>
          <w:szCs w:val="26"/>
        </w:rPr>
      </w:pPr>
      <w:r w:rsidRPr="006C37C8">
        <w:rPr>
          <w:sz w:val="26"/>
          <w:szCs w:val="26"/>
        </w:rPr>
        <w:t>Дата  _______________        Подпись    _________________</w:t>
      </w:r>
    </w:p>
    <w:p w:rsidR="00DA7CA7" w:rsidRPr="006C37C8" w:rsidRDefault="00DA7CA7" w:rsidP="00DA7CA7">
      <w:pPr>
        <w:jc w:val="center"/>
        <w:textAlignment w:val="top"/>
        <w:rPr>
          <w:sz w:val="26"/>
          <w:szCs w:val="26"/>
        </w:rPr>
      </w:pPr>
    </w:p>
    <w:p w:rsidR="00DA7CA7" w:rsidRPr="006C37C8" w:rsidRDefault="00DA7CA7" w:rsidP="00DA7CA7">
      <w:pPr>
        <w:rPr>
          <w:sz w:val="26"/>
          <w:szCs w:val="26"/>
        </w:rPr>
      </w:pPr>
    </w:p>
    <w:p w:rsidR="00DA7CA7" w:rsidRPr="006C37C8" w:rsidRDefault="00DA7CA7" w:rsidP="00DA7CA7">
      <w:pPr>
        <w:rPr>
          <w:sz w:val="26"/>
          <w:szCs w:val="26"/>
        </w:rPr>
      </w:pPr>
    </w:p>
    <w:p w:rsidR="00B6285E" w:rsidRDefault="00B6285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285E" w:rsidRPr="001E32D1" w:rsidRDefault="00B6285E" w:rsidP="006D5C27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lastRenderedPageBreak/>
        <w:t xml:space="preserve">Приложение </w:t>
      </w:r>
      <w:r w:rsidR="002B49A0">
        <w:rPr>
          <w:sz w:val="26"/>
          <w:szCs w:val="26"/>
        </w:rPr>
        <w:t>2</w:t>
      </w:r>
    </w:p>
    <w:p w:rsidR="00B6285E" w:rsidRDefault="00B6285E" w:rsidP="006D5C27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B6285E" w:rsidRDefault="00B6285E" w:rsidP="006D5C27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Акта</w:t>
      </w:r>
    </w:p>
    <w:p w:rsidR="00DA7CA7" w:rsidRDefault="00DA7CA7" w:rsidP="006D5C27">
      <w:pPr>
        <w:jc w:val="center"/>
        <w:rPr>
          <w:sz w:val="26"/>
          <w:szCs w:val="26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603"/>
        <w:gridCol w:w="1274"/>
        <w:gridCol w:w="3263"/>
      </w:tblGrid>
      <w:tr w:rsidR="00B6285E" w:rsidRPr="0024725A" w:rsidTr="006D5C27">
        <w:trPr>
          <w:trHeight w:val="1344"/>
        </w:trPr>
        <w:tc>
          <w:tcPr>
            <w:tcW w:w="478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 </w:t>
            </w:r>
          </w:p>
          <w:p w:rsidR="00234574" w:rsidRDefault="00B6285E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4574">
              <w:rPr>
                <w:sz w:val="24"/>
                <w:szCs w:val="24"/>
              </w:rPr>
              <w:t>Глава Чебаркульского</w:t>
            </w:r>
          </w:p>
          <w:p w:rsidR="00B6285E" w:rsidRDefault="00234574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</w:t>
            </w:r>
          </w:p>
          <w:p w:rsidR="00B6285E" w:rsidRDefault="00B6285E" w:rsidP="006D5C27">
            <w:pPr>
              <w:tabs>
                <w:tab w:val="left" w:pos="2623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:rsidR="00B6285E" w:rsidRPr="0024725A" w:rsidRDefault="00B6285E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«____»_______202___ г.</w:t>
            </w:r>
          </w:p>
        </w:tc>
      </w:tr>
      <w:tr w:rsidR="00B6285E" w:rsidRPr="0024725A" w:rsidTr="006D5C27">
        <w:trPr>
          <w:trHeight w:val="1277"/>
        </w:trPr>
        <w:tc>
          <w:tcPr>
            <w:tcW w:w="9923" w:type="dxa"/>
            <w:gridSpan w:val="4"/>
          </w:tcPr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А К Т №</w:t>
            </w:r>
          </w:p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 xml:space="preserve">О ЗАВЕРШЕНИИ ПЕРЕУСТРОЙСТВА И (ИЛИ) ПЕРЕПЛАНИРОВКИ </w:t>
            </w:r>
          </w:p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(</w:t>
            </w:r>
            <w:r w:rsidR="008350CE" w:rsidRPr="005C0A00">
              <w:rPr>
                <w:sz w:val="24"/>
                <w:szCs w:val="24"/>
              </w:rPr>
              <w:t xml:space="preserve">С ПЕРЕВОДОМ </w:t>
            </w:r>
            <w:r w:rsidRPr="005C0A00">
              <w:rPr>
                <w:sz w:val="24"/>
                <w:szCs w:val="24"/>
              </w:rPr>
              <w:t>ЖИЛОГО (НЕЖИЛОГО) ПОМЕЩЕНИЯ В (НЕЖИЛОЕ) ЖИЛОЕ)</w:t>
            </w:r>
          </w:p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ПОМЕЩЕНИ</w:t>
            </w:r>
            <w:r w:rsidR="008350CE" w:rsidRPr="005C0A00">
              <w:rPr>
                <w:sz w:val="24"/>
                <w:szCs w:val="24"/>
              </w:rPr>
              <w:t>Я</w:t>
            </w:r>
            <w:r w:rsidRPr="005C0A00">
              <w:rPr>
                <w:sz w:val="24"/>
                <w:szCs w:val="24"/>
              </w:rPr>
              <w:t xml:space="preserve"> В МНОГОКВАРТИРНОМ ДОМЕ</w:t>
            </w:r>
          </w:p>
          <w:p w:rsidR="00B6285E" w:rsidRPr="005C0A00" w:rsidRDefault="00B6285E" w:rsidP="002B49A0">
            <w:pPr>
              <w:tabs>
                <w:tab w:val="left" w:pos="5988"/>
                <w:tab w:val="left" w:pos="6839"/>
                <w:tab w:val="left" w:pos="7973"/>
                <w:tab w:val="left" w:pos="93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по адресу: Челябинская обл., г. Чебаркуль, ул.</w:t>
            </w:r>
            <w:r w:rsidR="00645F66" w:rsidRPr="005C0A00">
              <w:rPr>
                <w:sz w:val="24"/>
                <w:szCs w:val="24"/>
                <w:u w:val="single"/>
              </w:rPr>
              <w:tab/>
            </w:r>
            <w:r w:rsidRPr="005C0A00">
              <w:rPr>
                <w:sz w:val="24"/>
                <w:szCs w:val="24"/>
              </w:rPr>
              <w:t xml:space="preserve">, д. </w:t>
            </w:r>
            <w:r w:rsidR="00645F66" w:rsidRPr="005C0A00">
              <w:rPr>
                <w:sz w:val="24"/>
                <w:szCs w:val="24"/>
                <w:u w:val="single"/>
              </w:rPr>
              <w:tab/>
            </w:r>
            <w:r w:rsidRPr="005C0A00">
              <w:rPr>
                <w:sz w:val="24"/>
                <w:szCs w:val="24"/>
              </w:rPr>
              <w:t xml:space="preserve">, </w:t>
            </w:r>
            <w:r w:rsidR="00645F66" w:rsidRPr="005C0A00">
              <w:rPr>
                <w:sz w:val="24"/>
                <w:szCs w:val="24"/>
              </w:rPr>
              <w:t>помещение №</w:t>
            </w:r>
            <w:r w:rsidRPr="005C0A00">
              <w:rPr>
                <w:sz w:val="24"/>
                <w:szCs w:val="24"/>
              </w:rPr>
              <w:t xml:space="preserve"> </w:t>
            </w:r>
            <w:r w:rsidR="00645F66" w:rsidRPr="005C0A00">
              <w:rPr>
                <w:sz w:val="24"/>
                <w:szCs w:val="24"/>
                <w:u w:val="single"/>
              </w:rPr>
              <w:tab/>
            </w:r>
            <w:r w:rsidRPr="005C0A00">
              <w:rPr>
                <w:sz w:val="24"/>
                <w:szCs w:val="24"/>
              </w:rPr>
              <w:t>.</w:t>
            </w:r>
          </w:p>
        </w:tc>
      </w:tr>
      <w:tr w:rsidR="00B6285E" w:rsidRPr="0024725A" w:rsidTr="006D5C27">
        <w:trPr>
          <w:trHeight w:val="269"/>
        </w:trPr>
        <w:tc>
          <w:tcPr>
            <w:tcW w:w="4783" w:type="dxa"/>
          </w:tcPr>
          <w:p w:rsidR="00645F66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285E" w:rsidRPr="0024725A" w:rsidRDefault="00B6285E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в составе:     </w:t>
            </w:r>
          </w:p>
        </w:tc>
        <w:tc>
          <w:tcPr>
            <w:tcW w:w="5140" w:type="dxa"/>
            <w:gridSpan w:val="3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330"/>
        </w:trPr>
        <w:tc>
          <w:tcPr>
            <w:tcW w:w="9923" w:type="dxa"/>
            <w:gridSpan w:val="4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1.Представитель проектной организации:</w:t>
            </w:r>
          </w:p>
        </w:tc>
      </w:tr>
      <w:tr w:rsidR="00B6285E" w:rsidRPr="0024725A" w:rsidTr="006D5C27">
        <w:trPr>
          <w:trHeight w:val="240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Default="00B6285E" w:rsidP="006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211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7E745D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Представитель организации подрядчика или лицо, выполнившее ремонтно-строительные работы </w:t>
            </w:r>
          </w:p>
        </w:tc>
      </w:tr>
      <w:tr w:rsidR="00B6285E" w:rsidRPr="0024725A" w:rsidTr="006D5C27">
        <w:trPr>
          <w:trHeight w:val="164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0" w:type="dxa"/>
            <w:gridSpan w:val="3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204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24725A" w:rsidRDefault="00B6285E" w:rsidP="006D5C27">
            <w:pPr>
              <w:pStyle w:val="Style9"/>
              <w:spacing w:line="240" w:lineRule="auto"/>
              <w:ind w:firstLine="0"/>
              <w:jc w:val="both"/>
              <w:rPr>
                <w:color w:val="000000"/>
              </w:rPr>
            </w:pPr>
            <w:r>
              <w:t xml:space="preserve">3. Представитель управляющей организации, </w:t>
            </w:r>
            <w:r w:rsidRPr="006F5180">
              <w:rPr>
                <w:color w:val="000000"/>
              </w:rPr>
              <w:t>товарищества собственников жилья, уполномоченное лицо при непосредственном управлении:</w:t>
            </w:r>
          </w:p>
        </w:tc>
      </w:tr>
      <w:tr w:rsidR="00B6285E" w:rsidRPr="0024725A" w:rsidTr="006D5C27">
        <w:trPr>
          <w:trHeight w:val="225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3745B3" w:rsidRDefault="00B6285E" w:rsidP="006D5C27">
            <w:pPr>
              <w:jc w:val="center"/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189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B45E66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3745B3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645F66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85E" w:rsidRPr="00645F66">
              <w:rPr>
                <w:sz w:val="24"/>
                <w:szCs w:val="24"/>
              </w:rPr>
              <w:t xml:space="preserve">. Представитель организации, выдавшей технические условия на </w:t>
            </w:r>
            <w:r w:rsidRPr="00645F66">
              <w:rPr>
                <w:sz w:val="24"/>
                <w:szCs w:val="24"/>
              </w:rPr>
              <w:t xml:space="preserve"> </w:t>
            </w:r>
            <w:r w:rsidRPr="00645F66">
              <w:rPr>
                <w:color w:val="000000"/>
                <w:sz w:val="24"/>
                <w:szCs w:val="24"/>
              </w:rPr>
              <w:t>перепланировку помещения или переустройство инженерных сетей</w:t>
            </w:r>
            <w:r w:rsidRPr="00645F66">
              <w:rPr>
                <w:sz w:val="24"/>
                <w:szCs w:val="24"/>
              </w:rPr>
              <w:t xml:space="preserve"> </w:t>
            </w:r>
          </w:p>
        </w:tc>
      </w:tr>
      <w:tr w:rsidR="00B6285E" w:rsidRPr="0024725A" w:rsidTr="006D5C27">
        <w:trPr>
          <w:trHeight w:val="286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6285E" w:rsidRDefault="00B6285E" w:rsidP="006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266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B45E66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24725A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285E"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645F66">
              <w:rPr>
                <w:color w:val="000000"/>
                <w:sz w:val="24"/>
                <w:szCs w:val="24"/>
              </w:rPr>
              <w:t xml:space="preserve"> </w:t>
            </w:r>
            <w:r w:rsidR="006D5C27">
              <w:rPr>
                <w:color w:val="000000"/>
                <w:sz w:val="24"/>
                <w:szCs w:val="24"/>
              </w:rPr>
              <w:t>юридического отдела</w:t>
            </w:r>
            <w:r w:rsidRPr="00645F66">
              <w:rPr>
                <w:color w:val="000000"/>
                <w:sz w:val="24"/>
                <w:szCs w:val="24"/>
              </w:rPr>
              <w:t xml:space="preserve"> администрации Чебаркульского городского округа;</w:t>
            </w:r>
          </w:p>
        </w:tc>
      </w:tr>
      <w:tr w:rsidR="00B6285E" w:rsidRPr="0024725A" w:rsidTr="006D5C27">
        <w:trPr>
          <w:trHeight w:val="176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645F66" w:rsidRPr="0024725A" w:rsidTr="006D5C27">
        <w:tc>
          <w:tcPr>
            <w:tcW w:w="9923" w:type="dxa"/>
            <w:gridSpan w:val="4"/>
          </w:tcPr>
          <w:p w:rsidR="00645F66" w:rsidRPr="00B6285E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628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B6285E">
              <w:rPr>
                <w:sz w:val="24"/>
                <w:szCs w:val="24"/>
              </w:rPr>
              <w:t xml:space="preserve">редставитель </w:t>
            </w:r>
            <w:r w:rsidRPr="00B6285E">
              <w:rPr>
                <w:rStyle w:val="FontStyle16"/>
                <w:sz w:val="24"/>
                <w:szCs w:val="24"/>
              </w:rPr>
              <w:t>Управления жилищно-коммунального хозяйства администрации Чебаркульского городского округа</w:t>
            </w:r>
          </w:p>
        </w:tc>
      </w:tr>
      <w:tr w:rsidR="00645F66" w:rsidRPr="0024725A" w:rsidTr="006D5C27">
        <w:trPr>
          <w:trHeight w:val="227"/>
        </w:trPr>
        <w:tc>
          <w:tcPr>
            <w:tcW w:w="4783" w:type="dxa"/>
            <w:tcBorders>
              <w:bottom w:val="single" w:sz="4" w:space="0" w:color="auto"/>
            </w:tcBorders>
          </w:tcPr>
          <w:p w:rsidR="00645F66" w:rsidRPr="00B45E66" w:rsidRDefault="00645F66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645F66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645F66" w:rsidRPr="0024725A" w:rsidTr="006D5C27">
        <w:tc>
          <w:tcPr>
            <w:tcW w:w="9923" w:type="dxa"/>
            <w:gridSpan w:val="4"/>
          </w:tcPr>
          <w:p w:rsidR="00645F66" w:rsidRPr="00B6285E" w:rsidRDefault="00234574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5F66" w:rsidRPr="00B6285E">
              <w:rPr>
                <w:sz w:val="24"/>
                <w:szCs w:val="24"/>
              </w:rPr>
              <w:t xml:space="preserve">. </w:t>
            </w:r>
            <w:r w:rsidR="006D5C27">
              <w:rPr>
                <w:color w:val="000000"/>
                <w:sz w:val="24"/>
                <w:szCs w:val="24"/>
              </w:rPr>
              <w:t>Представитель</w:t>
            </w:r>
            <w:r w:rsidR="006D5C27" w:rsidRPr="00645F66">
              <w:rPr>
                <w:color w:val="000000"/>
                <w:sz w:val="24"/>
                <w:szCs w:val="24"/>
              </w:rPr>
              <w:t xml:space="preserve"> отдела архитектуры и градостроительства администрации Чебаркульского городского округа;</w:t>
            </w:r>
          </w:p>
        </w:tc>
      </w:tr>
      <w:tr w:rsidR="00645F66" w:rsidRPr="0024725A" w:rsidTr="006D5C27">
        <w:trPr>
          <w:trHeight w:val="227"/>
        </w:trPr>
        <w:tc>
          <w:tcPr>
            <w:tcW w:w="4783" w:type="dxa"/>
            <w:tcBorders>
              <w:bottom w:val="single" w:sz="4" w:space="0" w:color="auto"/>
            </w:tcBorders>
          </w:tcPr>
          <w:p w:rsidR="00645F66" w:rsidRPr="00B45E66" w:rsidRDefault="00645F66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645F66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234574" w:rsidRPr="0024725A" w:rsidTr="001A0C8C">
        <w:tc>
          <w:tcPr>
            <w:tcW w:w="9923" w:type="dxa"/>
            <w:gridSpan w:val="4"/>
          </w:tcPr>
          <w:p w:rsidR="00234574" w:rsidRPr="00B6285E" w:rsidRDefault="00234574" w:rsidP="00234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6285E">
              <w:rPr>
                <w:sz w:val="24"/>
                <w:szCs w:val="24"/>
              </w:rPr>
              <w:t xml:space="preserve">. </w:t>
            </w:r>
            <w:r w:rsidRPr="00234574">
              <w:rPr>
                <w:color w:val="000000"/>
                <w:sz w:val="24"/>
                <w:szCs w:val="24"/>
              </w:rPr>
              <w:t xml:space="preserve">Представитель </w:t>
            </w:r>
            <w:r w:rsidRPr="00234574">
              <w:rPr>
                <w:sz w:val="24"/>
                <w:szCs w:val="24"/>
              </w:rPr>
              <w:t xml:space="preserve">Акционерного общества «Газпром газораспределение Челябинск» в </w:t>
            </w:r>
            <w:r w:rsidRPr="00234574">
              <w:rPr>
                <w:sz w:val="24"/>
                <w:szCs w:val="24"/>
              </w:rPr>
              <w:br/>
              <w:t>г. Миассе</w:t>
            </w:r>
            <w:r w:rsidRPr="00234574">
              <w:rPr>
                <w:color w:val="000000"/>
                <w:sz w:val="24"/>
                <w:szCs w:val="24"/>
              </w:rPr>
              <w:t>;</w:t>
            </w:r>
          </w:p>
        </w:tc>
      </w:tr>
      <w:tr w:rsidR="00234574" w:rsidRPr="0024725A" w:rsidTr="001A0C8C">
        <w:trPr>
          <w:trHeight w:val="227"/>
        </w:trPr>
        <w:tc>
          <w:tcPr>
            <w:tcW w:w="4783" w:type="dxa"/>
            <w:tcBorders>
              <w:bottom w:val="single" w:sz="4" w:space="0" w:color="auto"/>
            </w:tcBorders>
          </w:tcPr>
          <w:p w:rsidR="00234574" w:rsidRPr="00B45E66" w:rsidRDefault="00234574" w:rsidP="001A0C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234574" w:rsidRPr="0024725A" w:rsidRDefault="00234574" w:rsidP="001A0C8C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4574" w:rsidRPr="0024725A" w:rsidRDefault="00234574" w:rsidP="001A0C8C">
            <w:pPr>
              <w:jc w:val="center"/>
              <w:rPr>
                <w:sz w:val="20"/>
                <w:szCs w:val="20"/>
              </w:rPr>
            </w:pPr>
          </w:p>
        </w:tc>
      </w:tr>
      <w:tr w:rsidR="00234574" w:rsidRPr="0024725A" w:rsidTr="001A0C8C">
        <w:tc>
          <w:tcPr>
            <w:tcW w:w="4783" w:type="dxa"/>
            <w:tcBorders>
              <w:top w:val="single" w:sz="4" w:space="0" w:color="auto"/>
            </w:tcBorders>
          </w:tcPr>
          <w:p w:rsidR="00234574" w:rsidRPr="0024725A" w:rsidRDefault="00234574" w:rsidP="001A0C8C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234574" w:rsidRPr="0024725A" w:rsidRDefault="00234574" w:rsidP="001A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4574" w:rsidRPr="0024725A" w:rsidRDefault="00234574" w:rsidP="001A0C8C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</w:tbl>
    <w:p w:rsidR="00B6285E" w:rsidRDefault="00B6285E" w:rsidP="006D5C2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</w:t>
      </w:r>
      <w:r w:rsidR="006D5C27">
        <w:rPr>
          <w:sz w:val="24"/>
          <w:szCs w:val="24"/>
        </w:rPr>
        <w:t>предоставленных документов</w:t>
      </w:r>
      <w:r>
        <w:rPr>
          <w:sz w:val="24"/>
          <w:szCs w:val="24"/>
        </w:rPr>
        <w:t>, после выезда на место установила:</w:t>
      </w:r>
    </w:p>
    <w:p w:rsidR="00B6285E" w:rsidRPr="00B14D9F" w:rsidRDefault="00B6285E" w:rsidP="0033082A">
      <w:pPr>
        <w:widowControl/>
        <w:numPr>
          <w:ilvl w:val="0"/>
          <w:numId w:val="13"/>
        </w:numPr>
        <w:tabs>
          <w:tab w:val="left" w:pos="0"/>
          <w:tab w:val="left" w:pos="142"/>
          <w:tab w:val="left" w:pos="426"/>
          <w:tab w:val="left" w:pos="9781"/>
        </w:tabs>
        <w:adjustRightInd w:val="0"/>
        <w:ind w:left="0" w:right="-143" w:firstLine="0"/>
        <w:rPr>
          <w:color w:val="000000"/>
          <w:sz w:val="24"/>
          <w:szCs w:val="24"/>
          <w:u w:val="single"/>
        </w:rPr>
      </w:pPr>
      <w:r w:rsidRPr="000D53E8">
        <w:rPr>
          <w:sz w:val="24"/>
          <w:szCs w:val="24"/>
        </w:rPr>
        <w:t>Заказчик</w:t>
      </w:r>
      <w:r w:rsidR="006D5C27">
        <w:rPr>
          <w:sz w:val="24"/>
          <w:szCs w:val="24"/>
        </w:rPr>
        <w:t xml:space="preserve">ом </w:t>
      </w:r>
      <w:r w:rsidR="006D5C27">
        <w:rPr>
          <w:sz w:val="24"/>
          <w:szCs w:val="24"/>
          <w:u w:val="single"/>
        </w:rPr>
        <w:tab/>
      </w:r>
    </w:p>
    <w:p w:rsidR="006D5C27" w:rsidRDefault="00B6285E" w:rsidP="006D5C27">
      <w:pPr>
        <w:tabs>
          <w:tab w:val="left" w:pos="9781"/>
        </w:tabs>
        <w:adjustRightInd w:val="0"/>
        <w:ind w:right="-143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после проведения </w:t>
      </w:r>
      <w:r w:rsidRPr="003F7303">
        <w:rPr>
          <w:color w:val="000000"/>
          <w:sz w:val="24"/>
          <w:szCs w:val="24"/>
        </w:rPr>
        <w:t xml:space="preserve">переустройства </w:t>
      </w:r>
      <w:r w:rsidRPr="000D53E8">
        <w:rPr>
          <w:color w:val="000000"/>
          <w:sz w:val="24"/>
          <w:szCs w:val="24"/>
        </w:rPr>
        <w:t>и (или) перепланировки,</w:t>
      </w:r>
      <w:r>
        <w:rPr>
          <w:color w:val="000000"/>
          <w:sz w:val="24"/>
          <w:szCs w:val="24"/>
        </w:rPr>
        <w:t xml:space="preserve"> проведенной на основании</w:t>
      </w:r>
      <w:r w:rsidR="006D5C27"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5C27">
        <w:rPr>
          <w:sz w:val="24"/>
          <w:szCs w:val="24"/>
          <w:u w:val="single"/>
        </w:rPr>
        <w:tab/>
      </w:r>
      <w:r w:rsidR="006D5C27"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</w:r>
      <w:r w:rsidRPr="00266F27">
        <w:rPr>
          <w:sz w:val="24"/>
          <w:szCs w:val="24"/>
        </w:rPr>
        <w:t>предъяв</w:t>
      </w:r>
      <w:r>
        <w:rPr>
          <w:sz w:val="24"/>
          <w:szCs w:val="24"/>
        </w:rPr>
        <w:t>ила</w:t>
      </w:r>
      <w:r w:rsidRPr="00266F27">
        <w:rPr>
          <w:sz w:val="24"/>
          <w:szCs w:val="24"/>
        </w:rPr>
        <w:t xml:space="preserve"> к приемке </w:t>
      </w:r>
      <w:r>
        <w:rPr>
          <w:sz w:val="24"/>
          <w:szCs w:val="24"/>
        </w:rPr>
        <w:t>помещение в многоквартирном доме</w:t>
      </w:r>
      <w:r w:rsidR="006D5C27">
        <w:rPr>
          <w:sz w:val="24"/>
          <w:szCs w:val="24"/>
        </w:rPr>
        <w:t>, расположенное</w:t>
      </w:r>
      <w:r>
        <w:rPr>
          <w:sz w:val="24"/>
          <w:szCs w:val="24"/>
        </w:rPr>
        <w:t xml:space="preserve"> адресу:</w:t>
      </w:r>
      <w:r w:rsidR="006D5C27">
        <w:rPr>
          <w:sz w:val="24"/>
          <w:szCs w:val="24"/>
          <w:u w:val="single"/>
        </w:rPr>
        <w:tab/>
      </w:r>
    </w:p>
    <w:p w:rsidR="006D5C27" w:rsidRDefault="006D5C27" w:rsidP="006D5C27">
      <w:pPr>
        <w:tabs>
          <w:tab w:val="left" w:pos="9781"/>
        </w:tabs>
        <w:adjustRightInd w:val="0"/>
        <w:ind w:right="-14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B6285E" w:rsidRPr="005258CB" w:rsidRDefault="006D5C27" w:rsidP="006D5C27">
      <w:pPr>
        <w:adjustRightInd w:val="0"/>
        <w:ind w:right="-143"/>
        <w:jc w:val="center"/>
        <w:rPr>
          <w:sz w:val="20"/>
          <w:szCs w:val="20"/>
        </w:rPr>
      </w:pPr>
      <w:r w:rsidRPr="005258CB">
        <w:rPr>
          <w:sz w:val="20"/>
          <w:szCs w:val="20"/>
        </w:rPr>
        <w:t xml:space="preserve"> </w:t>
      </w:r>
      <w:r w:rsidR="00B6285E" w:rsidRPr="005258CB">
        <w:rPr>
          <w:sz w:val="20"/>
          <w:szCs w:val="20"/>
        </w:rPr>
        <w:t>(адрес)</w:t>
      </w:r>
    </w:p>
    <w:p w:rsidR="0033082A" w:rsidRDefault="00B6285E" w:rsidP="00E93C95">
      <w:pPr>
        <w:tabs>
          <w:tab w:val="left" w:pos="9781"/>
        </w:tabs>
        <w:adjustRightInd w:val="0"/>
        <w:ind w:right="141"/>
        <w:jc w:val="both"/>
        <w:rPr>
          <w:sz w:val="24"/>
          <w:szCs w:val="24"/>
          <w:u w:val="single"/>
        </w:rPr>
      </w:pPr>
      <w:r w:rsidRPr="00B45E66">
        <w:rPr>
          <w:b/>
          <w:sz w:val="24"/>
          <w:szCs w:val="24"/>
        </w:rPr>
        <w:t>2.</w:t>
      </w:r>
      <w:r w:rsidRPr="006F42CD">
        <w:rPr>
          <w:b/>
          <w:sz w:val="24"/>
          <w:szCs w:val="24"/>
        </w:rPr>
        <w:t xml:space="preserve"> </w:t>
      </w:r>
      <w:r w:rsidRPr="006F42CD">
        <w:rPr>
          <w:sz w:val="24"/>
          <w:szCs w:val="24"/>
        </w:rPr>
        <w:t xml:space="preserve">Проектная документация на </w:t>
      </w:r>
      <w:r w:rsidR="006D5C27">
        <w:rPr>
          <w:sz w:val="24"/>
          <w:szCs w:val="24"/>
        </w:rPr>
        <w:t xml:space="preserve">переустройство и (или) </w:t>
      </w:r>
      <w:r w:rsidRPr="001E6543">
        <w:rPr>
          <w:sz w:val="24"/>
          <w:szCs w:val="24"/>
        </w:rPr>
        <w:t>перепланировку</w:t>
      </w:r>
      <w:r w:rsidR="006D5C27">
        <w:rPr>
          <w:sz w:val="24"/>
          <w:szCs w:val="24"/>
        </w:rPr>
        <w:t xml:space="preserve"> </w:t>
      </w:r>
      <w:r w:rsidRPr="001176E2">
        <w:rPr>
          <w:sz w:val="24"/>
          <w:szCs w:val="24"/>
        </w:rPr>
        <w:t>помещения разработана</w:t>
      </w:r>
      <w:r w:rsidR="006D5C27">
        <w:rPr>
          <w:sz w:val="24"/>
          <w:szCs w:val="24"/>
        </w:rPr>
        <w:t>:</w:t>
      </w:r>
      <w:r w:rsidR="006D5C27">
        <w:rPr>
          <w:sz w:val="24"/>
          <w:szCs w:val="24"/>
          <w:u w:val="single"/>
        </w:rPr>
        <w:tab/>
      </w:r>
    </w:p>
    <w:p w:rsidR="00B6285E" w:rsidRDefault="0033082A" w:rsidP="0033082A">
      <w:pPr>
        <w:tabs>
          <w:tab w:val="left" w:pos="9781"/>
        </w:tabs>
        <w:adjustRightInd w:val="0"/>
        <w:ind w:right="-143"/>
        <w:jc w:val="both"/>
        <w:rPr>
          <w:sz w:val="20"/>
          <w:szCs w:val="20"/>
        </w:rPr>
      </w:pPr>
      <w:r>
        <w:rPr>
          <w:sz w:val="24"/>
          <w:szCs w:val="24"/>
          <w:u w:val="single"/>
        </w:rPr>
        <w:tab/>
      </w:r>
      <w:r w:rsidR="00B6285E" w:rsidRPr="001176E2">
        <w:rPr>
          <w:sz w:val="24"/>
          <w:szCs w:val="24"/>
        </w:rPr>
        <w:t xml:space="preserve"> </w:t>
      </w:r>
    </w:p>
    <w:p w:rsidR="00B6285E" w:rsidRPr="005258CB" w:rsidRDefault="00B6285E" w:rsidP="006D5C27">
      <w:pPr>
        <w:adjustRightInd w:val="0"/>
        <w:ind w:right="-143"/>
        <w:jc w:val="center"/>
        <w:rPr>
          <w:sz w:val="20"/>
          <w:szCs w:val="20"/>
        </w:rPr>
      </w:pPr>
      <w:r w:rsidRPr="005258CB">
        <w:rPr>
          <w:sz w:val="20"/>
          <w:szCs w:val="20"/>
        </w:rPr>
        <w:t>(полное  наименование организации с указанием адреса ее нахождения)</w:t>
      </w:r>
    </w:p>
    <w:p w:rsidR="00B6285E" w:rsidRDefault="00B6285E" w:rsidP="0033082A">
      <w:pPr>
        <w:tabs>
          <w:tab w:val="left" w:pos="9780"/>
        </w:tabs>
        <w:adjustRightInd w:val="0"/>
        <w:ind w:right="-143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33082A" w:rsidRPr="0033082A">
        <w:rPr>
          <w:sz w:val="24"/>
          <w:szCs w:val="24"/>
        </w:rPr>
        <w:t>.</w:t>
      </w:r>
      <w:r w:rsidRPr="0076655E">
        <w:rPr>
          <w:sz w:val="24"/>
          <w:szCs w:val="24"/>
        </w:rPr>
        <w:t>Работы по перепланировке помещения в многоквартирном доме выполнены</w:t>
      </w:r>
      <w:r>
        <w:rPr>
          <w:sz w:val="24"/>
          <w:szCs w:val="24"/>
        </w:rPr>
        <w:t xml:space="preserve">: </w:t>
      </w:r>
      <w:r w:rsidR="0033082A">
        <w:rPr>
          <w:sz w:val="24"/>
          <w:szCs w:val="24"/>
          <w:u w:val="single"/>
        </w:rPr>
        <w:tab/>
      </w:r>
    </w:p>
    <w:p w:rsidR="0033082A" w:rsidRPr="0033082A" w:rsidRDefault="0033082A" w:rsidP="0033082A">
      <w:pPr>
        <w:tabs>
          <w:tab w:val="left" w:pos="9780"/>
        </w:tabs>
        <w:adjustRightInd w:val="0"/>
        <w:ind w:right="-14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B6285E" w:rsidRPr="005258CB" w:rsidRDefault="00B6285E" w:rsidP="006D5C27">
      <w:pPr>
        <w:adjustRightInd w:val="0"/>
        <w:ind w:right="-143"/>
        <w:jc w:val="center"/>
        <w:rPr>
          <w:sz w:val="20"/>
          <w:szCs w:val="20"/>
        </w:rPr>
      </w:pPr>
      <w:r w:rsidRPr="005258CB">
        <w:rPr>
          <w:sz w:val="20"/>
          <w:szCs w:val="20"/>
        </w:rPr>
        <w:t>( наименование организации с указанием адреса ее нахождения)</w:t>
      </w:r>
    </w:p>
    <w:p w:rsidR="00B6285E" w:rsidRDefault="00B6285E" w:rsidP="006D5C27">
      <w:pPr>
        <w:adjustRightInd w:val="0"/>
        <w:ind w:right="-143"/>
        <w:jc w:val="both"/>
        <w:rPr>
          <w:sz w:val="24"/>
          <w:szCs w:val="24"/>
        </w:rPr>
      </w:pPr>
      <w:r w:rsidRPr="00B53732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Переустройство </w:t>
      </w:r>
      <w:r w:rsidRPr="001E6543">
        <w:rPr>
          <w:sz w:val="24"/>
          <w:szCs w:val="24"/>
        </w:rPr>
        <w:t>и (или) перепланировка</w:t>
      </w:r>
      <w:r>
        <w:rPr>
          <w:sz w:val="24"/>
          <w:szCs w:val="24"/>
        </w:rPr>
        <w:t xml:space="preserve"> осуществлена по проекту </w:t>
      </w:r>
      <w:r w:rsidRPr="001E6543">
        <w:rPr>
          <w:sz w:val="24"/>
          <w:szCs w:val="24"/>
        </w:rPr>
        <w:t>(</w:t>
      </w:r>
      <w:r w:rsidRPr="001E6543">
        <w:rPr>
          <w:strike/>
          <w:sz w:val="24"/>
          <w:szCs w:val="24"/>
        </w:rPr>
        <w:t>не по проекту</w:t>
      </w:r>
      <w:r w:rsidRPr="001E6543">
        <w:rPr>
          <w:sz w:val="24"/>
          <w:szCs w:val="24"/>
        </w:rPr>
        <w:t>).</w:t>
      </w:r>
    </w:p>
    <w:p w:rsidR="00B6285E" w:rsidRDefault="0033082A" w:rsidP="006D5C27">
      <w:pPr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6285E" w:rsidRPr="00B53732">
        <w:rPr>
          <w:b/>
          <w:sz w:val="24"/>
          <w:szCs w:val="24"/>
        </w:rPr>
        <w:t>.</w:t>
      </w:r>
      <w:r w:rsidR="00B6285E">
        <w:rPr>
          <w:sz w:val="24"/>
          <w:szCs w:val="24"/>
        </w:rPr>
        <w:t xml:space="preserve"> Предъявленные помещения имеют следующие показатели: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8613"/>
      </w:tblGrid>
      <w:tr w:rsidR="00B6285E" w:rsidTr="002B49A0">
        <w:tc>
          <w:tcPr>
            <w:tcW w:w="8613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площадь помещения – ___ кв.м.;</w:t>
            </w:r>
          </w:p>
          <w:p w:rsidR="00B6285E" w:rsidRDefault="00B6285E" w:rsidP="002B49A0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жилая площадь – __кв.м.;</w:t>
            </w:r>
          </w:p>
        </w:tc>
      </w:tr>
      <w:tr w:rsidR="00B6285E" w:rsidTr="002B49A0">
        <w:tc>
          <w:tcPr>
            <w:tcW w:w="8613" w:type="dxa"/>
          </w:tcPr>
          <w:p w:rsidR="00B6285E" w:rsidRDefault="00B6285E" w:rsidP="009D1165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 отопления –</w:t>
            </w:r>
            <w:r w:rsidR="009D1165">
              <w:rPr>
                <w:sz w:val="24"/>
                <w:szCs w:val="24"/>
              </w:rPr>
              <w:t>;</w:t>
            </w:r>
          </w:p>
        </w:tc>
      </w:tr>
      <w:tr w:rsidR="00B6285E" w:rsidTr="002B49A0">
        <w:tc>
          <w:tcPr>
            <w:tcW w:w="8613" w:type="dxa"/>
          </w:tcPr>
          <w:p w:rsidR="00B6285E" w:rsidRDefault="0033082A" w:rsidP="002B49A0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</w:t>
            </w:r>
            <w:r w:rsidR="002B49A0">
              <w:rPr>
                <w:sz w:val="24"/>
                <w:szCs w:val="24"/>
              </w:rPr>
              <w:t>показатели.</w:t>
            </w:r>
          </w:p>
        </w:tc>
      </w:tr>
    </w:tbl>
    <w:p w:rsidR="00B6285E" w:rsidRDefault="00B6285E" w:rsidP="0033082A">
      <w:pPr>
        <w:tabs>
          <w:tab w:val="left" w:pos="9780"/>
        </w:tabs>
        <w:adjustRightInd w:val="0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 основании осмотра предъявленного помещения</w:t>
      </w:r>
      <w:r w:rsidR="0033082A">
        <w:rPr>
          <w:sz w:val="24"/>
          <w:szCs w:val="24"/>
        </w:rPr>
        <w:t xml:space="preserve"> (с переводом жилого (нежилого) помещения в нежилое (жилое) помещение в многоквартирном доме)</w:t>
      </w:r>
      <w:r>
        <w:rPr>
          <w:sz w:val="24"/>
          <w:szCs w:val="24"/>
        </w:rPr>
        <w:t xml:space="preserve"> комиссия решила: переустройство и</w:t>
      </w:r>
      <w:r w:rsidR="0033082A">
        <w:rPr>
          <w:sz w:val="24"/>
          <w:szCs w:val="24"/>
        </w:rPr>
        <w:t xml:space="preserve"> (или)</w:t>
      </w:r>
      <w:r>
        <w:rPr>
          <w:sz w:val="24"/>
          <w:szCs w:val="24"/>
        </w:rPr>
        <w:t xml:space="preserve"> </w:t>
      </w:r>
      <w:r w:rsidRPr="00C6263C">
        <w:rPr>
          <w:sz w:val="24"/>
          <w:szCs w:val="24"/>
          <w:u w:val="single"/>
        </w:rPr>
        <w:t>перепланировку помещения</w:t>
      </w:r>
      <w:r w:rsidR="0033082A">
        <w:rPr>
          <w:sz w:val="24"/>
          <w:szCs w:val="24"/>
          <w:u w:val="single"/>
        </w:rPr>
        <w:t xml:space="preserve">, расположенное </w:t>
      </w:r>
      <w:r w:rsidRPr="00C6263C">
        <w:rPr>
          <w:sz w:val="24"/>
          <w:szCs w:val="24"/>
          <w:u w:val="single"/>
        </w:rPr>
        <w:t xml:space="preserve"> по адресу:</w:t>
      </w:r>
      <w:r w:rsidR="0033082A">
        <w:rPr>
          <w:sz w:val="24"/>
          <w:szCs w:val="24"/>
          <w:u w:val="single"/>
        </w:rPr>
        <w:tab/>
      </w:r>
      <w:r w:rsidRPr="00C6263C">
        <w:rPr>
          <w:sz w:val="24"/>
          <w:szCs w:val="24"/>
          <w:u w:val="single"/>
        </w:rPr>
        <w:t xml:space="preserve"> считать завершенн</w:t>
      </w:r>
      <w:r w:rsidR="0033082A">
        <w:rPr>
          <w:sz w:val="24"/>
          <w:szCs w:val="24"/>
          <w:u w:val="single"/>
        </w:rPr>
        <w:t>ой</w:t>
      </w:r>
      <w:r w:rsidRPr="00C6263C">
        <w:rPr>
          <w:sz w:val="24"/>
          <w:szCs w:val="24"/>
          <w:u w:val="single"/>
        </w:rPr>
        <w:t>.</w:t>
      </w:r>
    </w:p>
    <w:p w:rsidR="00B6285E" w:rsidRPr="003745B3" w:rsidRDefault="00B6285E" w:rsidP="006D5C27">
      <w:pPr>
        <w:adjustRightInd w:val="0"/>
        <w:jc w:val="both"/>
        <w:rPr>
          <w:b/>
          <w:sz w:val="24"/>
          <w:szCs w:val="24"/>
          <w:u w:val="single"/>
        </w:rPr>
      </w:pPr>
    </w:p>
    <w:p w:rsidR="00B6285E" w:rsidRPr="005C0A00" w:rsidRDefault="0033082A" w:rsidP="006D5C27">
      <w:pPr>
        <w:adjustRightInd w:val="0"/>
        <w:jc w:val="both"/>
        <w:rPr>
          <w:sz w:val="24"/>
          <w:szCs w:val="24"/>
        </w:rPr>
      </w:pPr>
      <w:r w:rsidRPr="005C0A00">
        <w:rPr>
          <w:sz w:val="24"/>
          <w:szCs w:val="24"/>
        </w:rPr>
        <w:t>Ф.И.О., п</w:t>
      </w:r>
      <w:r w:rsidR="00B6285E" w:rsidRPr="005C0A00">
        <w:rPr>
          <w:sz w:val="24"/>
          <w:szCs w:val="24"/>
        </w:rPr>
        <w:t>одпис</w:t>
      </w:r>
      <w:r w:rsidRPr="005C0A00">
        <w:rPr>
          <w:sz w:val="24"/>
          <w:szCs w:val="24"/>
        </w:rPr>
        <w:t>ь</w:t>
      </w:r>
      <w:r w:rsidR="00B6285E" w:rsidRPr="005C0A00">
        <w:rPr>
          <w:sz w:val="24"/>
          <w:szCs w:val="24"/>
        </w:rPr>
        <w:t>, заверенные печатями</w:t>
      </w:r>
      <w:r w:rsidRPr="005C0A00">
        <w:rPr>
          <w:sz w:val="24"/>
          <w:szCs w:val="24"/>
        </w:rPr>
        <w:t xml:space="preserve"> (при наличии)</w:t>
      </w:r>
      <w:r w:rsidR="00B6285E" w:rsidRPr="005C0A00">
        <w:rPr>
          <w:sz w:val="24"/>
          <w:szCs w:val="24"/>
        </w:rPr>
        <w:t>:</w:t>
      </w: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402"/>
      </w:tblGrid>
      <w:tr w:rsidR="00B6285E" w:rsidTr="0033082A">
        <w:trPr>
          <w:trHeight w:val="433"/>
        </w:trPr>
        <w:tc>
          <w:tcPr>
            <w:tcW w:w="6379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501"/>
        </w:trPr>
        <w:tc>
          <w:tcPr>
            <w:tcW w:w="6379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Представитель организации подрядчика или представитель организации осуществляющей технический надзор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413"/>
        </w:trPr>
        <w:tc>
          <w:tcPr>
            <w:tcW w:w="6379" w:type="dxa"/>
          </w:tcPr>
          <w:p w:rsidR="0033082A" w:rsidRDefault="0033082A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Pr="0033082A" w:rsidRDefault="00B6285E" w:rsidP="006D5C2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3082A">
              <w:rPr>
                <w:sz w:val="24"/>
                <w:szCs w:val="24"/>
              </w:rPr>
              <w:t xml:space="preserve">Представитель  управляющей компании, </w:t>
            </w:r>
            <w:r w:rsidR="0033082A" w:rsidRPr="0033082A">
              <w:rPr>
                <w:color w:val="000000"/>
                <w:sz w:val="24"/>
                <w:szCs w:val="24"/>
              </w:rPr>
              <w:t>товарищества собственников жилья, уполномоченное лицо при непосредственном управлении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805"/>
        </w:trPr>
        <w:tc>
          <w:tcPr>
            <w:tcW w:w="6379" w:type="dxa"/>
          </w:tcPr>
          <w:p w:rsidR="0033082A" w:rsidRDefault="0033082A" w:rsidP="00330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B6285E" w:rsidP="003308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Представитель организации, выдавшей техусловия на </w:t>
            </w:r>
            <w:r w:rsidR="0033082A">
              <w:rPr>
                <w:sz w:val="24"/>
                <w:szCs w:val="24"/>
              </w:rPr>
              <w:t xml:space="preserve">перепланировку или </w:t>
            </w:r>
            <w:r>
              <w:rPr>
                <w:sz w:val="24"/>
                <w:szCs w:val="24"/>
              </w:rPr>
              <w:t xml:space="preserve">переустройство </w:t>
            </w:r>
            <w:r w:rsidR="0033082A">
              <w:rPr>
                <w:sz w:val="24"/>
                <w:szCs w:val="24"/>
              </w:rPr>
              <w:t>инженерных сетей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6285E" w:rsidTr="002B49A0">
        <w:trPr>
          <w:trHeight w:val="821"/>
        </w:trPr>
        <w:tc>
          <w:tcPr>
            <w:tcW w:w="6379" w:type="dxa"/>
          </w:tcPr>
          <w:p w:rsidR="0033082A" w:rsidRDefault="0033082A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2B49A0" w:rsidP="00347939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645F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юридического отдела</w:t>
            </w:r>
            <w:r w:rsidRPr="00645F66">
              <w:rPr>
                <w:color w:val="000000"/>
                <w:sz w:val="24"/>
                <w:szCs w:val="24"/>
              </w:rPr>
              <w:t xml:space="preserve"> администрации Чебаркульского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85E" w:rsidRDefault="00B6285E" w:rsidP="002B49A0">
            <w:pPr>
              <w:autoSpaceDE w:val="0"/>
              <w:autoSpaceDN w:val="0"/>
              <w:adjustRightInd w:val="0"/>
              <w:ind w:right="-143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852"/>
        </w:trPr>
        <w:tc>
          <w:tcPr>
            <w:tcW w:w="6379" w:type="dxa"/>
          </w:tcPr>
          <w:p w:rsidR="002B49A0" w:rsidRDefault="002B49A0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2B49A0" w:rsidP="006D5C2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Pr="00B6285E">
              <w:rPr>
                <w:sz w:val="24"/>
                <w:szCs w:val="24"/>
              </w:rPr>
              <w:t xml:space="preserve">редставитель </w:t>
            </w:r>
            <w:r w:rsidRPr="00B6285E">
              <w:rPr>
                <w:rStyle w:val="FontStyle16"/>
                <w:sz w:val="24"/>
                <w:szCs w:val="24"/>
              </w:rPr>
              <w:t>Управления жилищно-коммунального хозяйства администрации Чебаркульского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B49A0" w:rsidTr="0033082A">
        <w:trPr>
          <w:trHeight w:val="852"/>
        </w:trPr>
        <w:tc>
          <w:tcPr>
            <w:tcW w:w="6379" w:type="dxa"/>
          </w:tcPr>
          <w:p w:rsidR="002B49A0" w:rsidRDefault="002B49A0" w:rsidP="006D5C27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B49A0" w:rsidRDefault="002B49A0" w:rsidP="006D5C27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645F66">
              <w:rPr>
                <w:color w:val="000000"/>
                <w:sz w:val="24"/>
                <w:szCs w:val="24"/>
              </w:rPr>
              <w:t xml:space="preserve"> отдела архитектуры и градостроительства администрации Чебаркульского городского округа;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9A0" w:rsidRDefault="002B49A0" w:rsidP="006D5C27">
            <w:pPr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34574" w:rsidTr="001A0C8C">
        <w:trPr>
          <w:trHeight w:val="852"/>
        </w:trPr>
        <w:tc>
          <w:tcPr>
            <w:tcW w:w="6379" w:type="dxa"/>
          </w:tcPr>
          <w:p w:rsidR="00234574" w:rsidRDefault="00234574" w:rsidP="001A0C8C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34574" w:rsidRDefault="00234574" w:rsidP="00234574">
            <w:pPr>
              <w:adjustRightInd w:val="0"/>
              <w:rPr>
                <w:sz w:val="24"/>
                <w:szCs w:val="24"/>
              </w:rPr>
            </w:pPr>
            <w:r w:rsidRPr="00234574">
              <w:rPr>
                <w:color w:val="000000"/>
                <w:sz w:val="24"/>
                <w:szCs w:val="24"/>
              </w:rPr>
              <w:t xml:space="preserve">Представитель </w:t>
            </w:r>
            <w:r w:rsidRPr="00234574">
              <w:rPr>
                <w:sz w:val="24"/>
                <w:szCs w:val="24"/>
              </w:rPr>
              <w:t>Акционерного общества «Газпром газораспределение Челябинск» в г. Миассе</w:t>
            </w:r>
            <w:r w:rsidRPr="00234574">
              <w:rPr>
                <w:color w:val="000000"/>
                <w:sz w:val="24"/>
                <w:szCs w:val="24"/>
              </w:rPr>
              <w:t>;</w:t>
            </w:r>
            <w:r w:rsidRPr="00645F66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574" w:rsidRDefault="00234574" w:rsidP="001A0C8C">
            <w:pPr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c>
          <w:tcPr>
            <w:tcW w:w="6379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2B49A0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B6285E">
              <w:rPr>
                <w:sz w:val="24"/>
                <w:szCs w:val="24"/>
              </w:rPr>
              <w:t xml:space="preserve"> </w:t>
            </w:r>
            <w:r w:rsidR="00234574">
              <w:rPr>
                <w:sz w:val="24"/>
                <w:szCs w:val="24"/>
              </w:rPr>
              <w:t>комиссии: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B49A0" w:rsidTr="002B49A0">
        <w:trPr>
          <w:trHeight w:val="699"/>
        </w:trPr>
        <w:tc>
          <w:tcPr>
            <w:tcW w:w="6379" w:type="dxa"/>
          </w:tcPr>
          <w:p w:rsidR="002B49A0" w:rsidRDefault="002B49A0" w:rsidP="002B49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Ознакомлен:</w:t>
            </w:r>
          </w:p>
          <w:p w:rsidR="002B49A0" w:rsidRDefault="002B49A0" w:rsidP="002B49A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49A0" w:rsidRDefault="002B49A0" w:rsidP="006D5C27">
            <w:pPr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B49A0" w:rsidRDefault="002B49A0">
      <w:pPr>
        <w:rPr>
          <w:sz w:val="26"/>
          <w:szCs w:val="26"/>
        </w:rPr>
      </w:pPr>
    </w:p>
    <w:p w:rsidR="002B49A0" w:rsidRPr="001E32D1" w:rsidRDefault="002B49A0" w:rsidP="002B49A0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2B49A0" w:rsidRDefault="002B49A0" w:rsidP="002B49A0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2B49A0" w:rsidRPr="00940945" w:rsidRDefault="002B49A0" w:rsidP="002B49A0">
      <w:pPr>
        <w:pStyle w:val="Heading2"/>
        <w:ind w:left="0" w:right="0"/>
        <w:rPr>
          <w:spacing w:val="2"/>
        </w:rPr>
      </w:pPr>
      <w:r w:rsidRPr="00940945">
        <w:rPr>
          <w:b w:val="0"/>
          <w:spacing w:val="2"/>
        </w:rPr>
        <w:t xml:space="preserve">Форма </w:t>
      </w:r>
      <w:r>
        <w:rPr>
          <w:b w:val="0"/>
          <w:spacing w:val="2"/>
        </w:rPr>
        <w:t>уведомления об отказе в выдаче Акта</w:t>
      </w:r>
    </w:p>
    <w:p w:rsidR="002B49A0" w:rsidRPr="007A550B" w:rsidRDefault="002B49A0" w:rsidP="002B49A0">
      <w:pPr>
        <w:pStyle w:val="a3"/>
        <w:ind w:firstLine="851"/>
        <w:rPr>
          <w:b/>
          <w:spacing w:val="2"/>
          <w:sz w:val="26"/>
          <w:szCs w:val="26"/>
        </w:rPr>
      </w:pPr>
    </w:p>
    <w:p w:rsidR="002B49A0" w:rsidRPr="007A550B" w:rsidRDefault="002B49A0" w:rsidP="002B49A0">
      <w:pPr>
        <w:pStyle w:val="a3"/>
        <w:jc w:val="center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(Бланк органа, осуществляющего согласование)</w:t>
      </w:r>
    </w:p>
    <w:p w:rsidR="002B49A0" w:rsidRPr="007A550B" w:rsidRDefault="002B49A0" w:rsidP="002B49A0">
      <w:pPr>
        <w:pStyle w:val="a3"/>
        <w:ind w:firstLine="851"/>
        <w:rPr>
          <w:spacing w:val="2"/>
          <w:sz w:val="26"/>
          <w:szCs w:val="26"/>
        </w:rPr>
      </w:pPr>
    </w:p>
    <w:p w:rsidR="002B49A0" w:rsidRPr="007A550B" w:rsidRDefault="002B49A0" w:rsidP="002B49A0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Уведомление</w:t>
      </w:r>
    </w:p>
    <w:p w:rsidR="002B49A0" w:rsidRDefault="002B49A0" w:rsidP="002B49A0">
      <w:pPr>
        <w:jc w:val="center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об отказе в </w:t>
      </w:r>
      <w:r>
        <w:rPr>
          <w:spacing w:val="2"/>
          <w:sz w:val="26"/>
          <w:szCs w:val="26"/>
        </w:rPr>
        <w:t xml:space="preserve">выдаче акта о завершении </w:t>
      </w:r>
      <w:r w:rsidRPr="007A550B">
        <w:rPr>
          <w:spacing w:val="2"/>
          <w:sz w:val="26"/>
          <w:szCs w:val="26"/>
        </w:rPr>
        <w:t xml:space="preserve">переустройства и (или) перепланировки </w:t>
      </w:r>
    </w:p>
    <w:p w:rsidR="002B49A0" w:rsidRPr="007A550B" w:rsidRDefault="002B49A0" w:rsidP="002B49A0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(с переводом жилого (нежилого) </w:t>
      </w:r>
      <w:r w:rsidRPr="007A550B">
        <w:rPr>
          <w:spacing w:val="2"/>
          <w:sz w:val="26"/>
          <w:szCs w:val="26"/>
        </w:rPr>
        <w:t>помещения</w:t>
      </w:r>
      <w:r>
        <w:rPr>
          <w:spacing w:val="2"/>
          <w:sz w:val="26"/>
          <w:szCs w:val="26"/>
        </w:rPr>
        <w:t xml:space="preserve"> в нежилое (жилое) помещение</w:t>
      </w:r>
      <w:r w:rsidR="00C42196">
        <w:rPr>
          <w:spacing w:val="2"/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в многоквартирном доме</w:t>
      </w:r>
    </w:p>
    <w:p w:rsidR="002B49A0" w:rsidRPr="007A550B" w:rsidRDefault="002B49A0" w:rsidP="002B49A0">
      <w:pPr>
        <w:pStyle w:val="a3"/>
        <w:ind w:firstLine="851"/>
        <w:rPr>
          <w:spacing w:val="2"/>
          <w:sz w:val="26"/>
          <w:szCs w:val="26"/>
        </w:rPr>
      </w:pP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2B49A0" w:rsidTr="00B7779A">
        <w:trPr>
          <w:trHeight w:val="22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2B49A0" w:rsidRPr="00191CD6" w:rsidRDefault="002B49A0" w:rsidP="00B7779A">
            <w:pPr>
              <w:pStyle w:val="a3"/>
              <w:ind w:left="0" w:firstLine="885"/>
              <w:rPr>
                <w:spacing w:val="2"/>
                <w:sz w:val="26"/>
                <w:szCs w:val="26"/>
              </w:rPr>
            </w:pPr>
            <w:r w:rsidRPr="00191CD6">
              <w:rPr>
                <w:spacing w:val="2"/>
                <w:sz w:val="26"/>
                <w:szCs w:val="26"/>
              </w:rPr>
              <w:t xml:space="preserve">В связи с обращением: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2B49A0" w:rsidRPr="0056693B" w:rsidRDefault="002B49A0" w:rsidP="00C42196">
            <w:pPr>
              <w:pStyle w:val="a3"/>
              <w:ind w:left="0"/>
              <w:rPr>
                <w:spacing w:val="2"/>
              </w:rPr>
            </w:pPr>
          </w:p>
        </w:tc>
      </w:tr>
      <w:tr w:rsidR="002B49A0" w:rsidRPr="0056693B" w:rsidTr="00B7779A">
        <w:trPr>
          <w:trHeight w:val="126"/>
        </w:trPr>
        <w:tc>
          <w:tcPr>
            <w:tcW w:w="9923" w:type="dxa"/>
            <w:gridSpan w:val="2"/>
            <w:tcBorders>
              <w:top w:val="nil"/>
              <w:bottom w:val="nil"/>
            </w:tcBorders>
          </w:tcPr>
          <w:p w:rsidR="002B49A0" w:rsidRPr="0056693B" w:rsidRDefault="002B49A0" w:rsidP="00C42196">
            <w:pPr>
              <w:pStyle w:val="a3"/>
              <w:tabs>
                <w:tab w:val="left" w:pos="952"/>
                <w:tab w:val="center" w:pos="4978"/>
              </w:tabs>
              <w:ind w:left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                                                                     </w:t>
            </w:r>
            <w:r w:rsidRPr="0056693B">
              <w:rPr>
                <w:spacing w:val="2"/>
                <w:sz w:val="16"/>
                <w:szCs w:val="16"/>
              </w:rPr>
              <w:t>(Ф.И.О. физического лица, наименование юридического лица – заявителя)</w:t>
            </w:r>
          </w:p>
        </w:tc>
      </w:tr>
    </w:tbl>
    <w:p w:rsidR="00B7779A" w:rsidRPr="00191CD6" w:rsidRDefault="00B7779A" w:rsidP="00B7779A">
      <w:pPr>
        <w:pStyle w:val="a3"/>
        <w:tabs>
          <w:tab w:val="left" w:pos="9781"/>
        </w:tabs>
        <w:ind w:left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</w:t>
      </w:r>
      <w:r w:rsidRPr="00191CD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подготовке Акта о завершении работ по переустройству и (или) перепланировки помещения (с переводом жилого (нежилого) </w:t>
      </w:r>
      <w:r w:rsidRPr="007A550B">
        <w:rPr>
          <w:spacing w:val="2"/>
          <w:sz w:val="26"/>
          <w:szCs w:val="26"/>
        </w:rPr>
        <w:t>помещения</w:t>
      </w:r>
      <w:r>
        <w:rPr>
          <w:spacing w:val="2"/>
          <w:sz w:val="26"/>
          <w:szCs w:val="26"/>
        </w:rPr>
        <w:t xml:space="preserve"> в нежилое (жилое) помещение) в многоквартирном доме, расположенном по адресу:</w:t>
      </w:r>
      <w:r w:rsidRPr="00C4219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</w:rPr>
        <w:t xml:space="preserve"> </w:t>
      </w:r>
    </w:p>
    <w:p w:rsidR="00B7779A" w:rsidRDefault="00B7779A" w:rsidP="00B7779A">
      <w:pPr>
        <w:pStyle w:val="a3"/>
        <w:tabs>
          <w:tab w:val="left" w:pos="9781"/>
        </w:tabs>
        <w:ind w:left="0"/>
        <w:jc w:val="both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проведенной на основании: </w:t>
      </w:r>
      <w:r>
        <w:rPr>
          <w:spacing w:val="2"/>
          <w:sz w:val="26"/>
          <w:szCs w:val="26"/>
          <w:u w:val="single"/>
        </w:rPr>
        <w:tab/>
      </w:r>
    </w:p>
    <w:p w:rsidR="002B49A0" w:rsidRDefault="002B49A0" w:rsidP="008350CE">
      <w:pPr>
        <w:jc w:val="both"/>
        <w:rPr>
          <w:spacing w:val="2"/>
          <w:sz w:val="26"/>
          <w:szCs w:val="26"/>
          <w:u w:val="single"/>
        </w:rPr>
      </w:pPr>
      <w:r w:rsidRPr="00191CD6">
        <w:rPr>
          <w:spacing w:val="2"/>
          <w:sz w:val="26"/>
          <w:szCs w:val="26"/>
        </w:rPr>
        <w:t xml:space="preserve">по результатам рассмотрения представленных документов </w:t>
      </w:r>
      <w:r w:rsidR="00C42196">
        <w:rPr>
          <w:spacing w:val="2"/>
          <w:sz w:val="26"/>
          <w:szCs w:val="26"/>
        </w:rPr>
        <w:t xml:space="preserve">и </w:t>
      </w:r>
      <w:r w:rsidR="00B7779A">
        <w:rPr>
          <w:spacing w:val="2"/>
          <w:sz w:val="26"/>
          <w:szCs w:val="26"/>
        </w:rPr>
        <w:t xml:space="preserve">осмотра помещения комиссией </w:t>
      </w:r>
      <w:r w:rsidRPr="00191CD6">
        <w:rPr>
          <w:spacing w:val="2"/>
          <w:sz w:val="26"/>
          <w:szCs w:val="26"/>
        </w:rPr>
        <w:t xml:space="preserve">принято решение об отказе в </w:t>
      </w:r>
      <w:r w:rsidR="00B7779A">
        <w:rPr>
          <w:spacing w:val="2"/>
          <w:sz w:val="26"/>
          <w:szCs w:val="26"/>
        </w:rPr>
        <w:t xml:space="preserve">выдаче </w:t>
      </w:r>
      <w:r w:rsidR="008350CE">
        <w:rPr>
          <w:spacing w:val="2"/>
          <w:sz w:val="26"/>
          <w:szCs w:val="26"/>
        </w:rPr>
        <w:t>а</w:t>
      </w:r>
      <w:r w:rsidR="00B7779A">
        <w:rPr>
          <w:spacing w:val="2"/>
          <w:sz w:val="26"/>
          <w:szCs w:val="26"/>
        </w:rPr>
        <w:t>кта</w:t>
      </w:r>
      <w:r w:rsidR="008350CE">
        <w:rPr>
          <w:spacing w:val="2"/>
          <w:sz w:val="26"/>
          <w:szCs w:val="26"/>
        </w:rPr>
        <w:t xml:space="preserve"> о завершении </w:t>
      </w:r>
      <w:r w:rsidR="008350CE" w:rsidRPr="007A550B">
        <w:rPr>
          <w:spacing w:val="2"/>
          <w:sz w:val="26"/>
          <w:szCs w:val="26"/>
        </w:rPr>
        <w:t xml:space="preserve">переустройства и (или) перепланировки </w:t>
      </w:r>
      <w:r w:rsidR="008350CE">
        <w:rPr>
          <w:spacing w:val="2"/>
          <w:sz w:val="26"/>
          <w:szCs w:val="26"/>
        </w:rPr>
        <w:t xml:space="preserve">(с переводом жилого (нежилого) </w:t>
      </w:r>
      <w:r w:rsidR="008350CE" w:rsidRPr="007A550B">
        <w:rPr>
          <w:spacing w:val="2"/>
          <w:sz w:val="26"/>
          <w:szCs w:val="26"/>
        </w:rPr>
        <w:t>помещения</w:t>
      </w:r>
      <w:r w:rsidR="008350CE">
        <w:rPr>
          <w:spacing w:val="2"/>
          <w:sz w:val="26"/>
          <w:szCs w:val="26"/>
        </w:rPr>
        <w:t xml:space="preserve"> в нежилое (жилое)) помещения в многоквартирном доме </w:t>
      </w:r>
      <w:r w:rsidRPr="00191CD6">
        <w:rPr>
          <w:spacing w:val="2"/>
          <w:sz w:val="26"/>
          <w:szCs w:val="26"/>
        </w:rPr>
        <w:t>по основаниям:</w:t>
      </w:r>
      <w:r w:rsidR="00B7779A">
        <w:rPr>
          <w:spacing w:val="2"/>
          <w:sz w:val="26"/>
          <w:szCs w:val="26"/>
          <w:u w:val="single"/>
        </w:rPr>
        <w:tab/>
      </w:r>
    </w:p>
    <w:p w:rsidR="00B7779A" w:rsidRPr="00B7779A" w:rsidRDefault="00B7779A" w:rsidP="00B7779A">
      <w:pPr>
        <w:pStyle w:val="a3"/>
        <w:tabs>
          <w:tab w:val="left" w:pos="9781"/>
        </w:tabs>
        <w:ind w:left="0"/>
        <w:jc w:val="both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2B49A0" w:rsidRDefault="002B49A0" w:rsidP="00B7779A">
      <w:pPr>
        <w:pStyle w:val="a3"/>
        <w:tabs>
          <w:tab w:val="left" w:pos="4308"/>
          <w:tab w:val="left" w:pos="7674"/>
        </w:tabs>
        <w:ind w:left="0"/>
        <w:rPr>
          <w:spacing w:val="2"/>
          <w:sz w:val="26"/>
          <w:szCs w:val="26"/>
        </w:rPr>
      </w:pPr>
    </w:p>
    <w:p w:rsidR="002B49A0" w:rsidRPr="00191CD6" w:rsidRDefault="002B49A0" w:rsidP="00B7779A">
      <w:pPr>
        <w:ind w:firstLine="851"/>
        <w:rPr>
          <w:spacing w:val="2"/>
          <w:sz w:val="26"/>
          <w:szCs w:val="26"/>
        </w:rPr>
      </w:pPr>
      <w:r w:rsidRPr="00191CD6">
        <w:rPr>
          <w:spacing w:val="2"/>
          <w:sz w:val="26"/>
          <w:szCs w:val="26"/>
        </w:rPr>
        <w:t>Дополнительная информация:</w:t>
      </w:r>
    </w:p>
    <w:p w:rsidR="002B49A0" w:rsidRPr="00191CD6" w:rsidRDefault="002B49A0" w:rsidP="00B7779A">
      <w:pPr>
        <w:tabs>
          <w:tab w:val="left" w:pos="4065"/>
        </w:tabs>
        <w:rPr>
          <w:spacing w:val="2"/>
          <w:sz w:val="26"/>
          <w:szCs w:val="26"/>
        </w:rPr>
      </w:pP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  <w:t xml:space="preserve">          </w:t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</w:rPr>
        <w:t>.</w:t>
      </w:r>
    </w:p>
    <w:p w:rsidR="002B49A0" w:rsidRPr="00191CD6" w:rsidRDefault="002B49A0" w:rsidP="00B7779A">
      <w:pPr>
        <w:ind w:firstLine="851"/>
        <w:jc w:val="both"/>
        <w:rPr>
          <w:spacing w:val="2"/>
          <w:sz w:val="26"/>
          <w:szCs w:val="26"/>
        </w:rPr>
      </w:pPr>
      <w:r w:rsidRPr="00191CD6">
        <w:rPr>
          <w:spacing w:val="2"/>
          <w:sz w:val="26"/>
          <w:szCs w:val="26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2B49A0" w:rsidRPr="00191CD6" w:rsidRDefault="002B49A0" w:rsidP="00B7779A">
      <w:pPr>
        <w:pStyle w:val="a3"/>
        <w:ind w:left="0" w:firstLine="851"/>
        <w:rPr>
          <w:spacing w:val="2"/>
        </w:rPr>
      </w:pPr>
    </w:p>
    <w:p w:rsidR="002B49A0" w:rsidRDefault="002B49A0" w:rsidP="00B7779A">
      <w:pPr>
        <w:ind w:firstLine="851"/>
        <w:jc w:val="center"/>
        <w:rPr>
          <w:spacing w:val="2"/>
          <w:sz w:val="24"/>
          <w:szCs w:val="24"/>
        </w:rPr>
      </w:pPr>
    </w:p>
    <w:p w:rsidR="002B49A0" w:rsidRPr="005E492F" w:rsidRDefault="002B49A0" w:rsidP="00B7779A">
      <w:pPr>
        <w:ind w:firstLine="851"/>
        <w:jc w:val="center"/>
        <w:rPr>
          <w:spacing w:val="2"/>
          <w:sz w:val="24"/>
          <w:szCs w:val="24"/>
        </w:rPr>
      </w:pPr>
      <w:r w:rsidRPr="005E492F">
        <w:rPr>
          <w:spacing w:val="2"/>
          <w:sz w:val="24"/>
          <w:szCs w:val="24"/>
        </w:rPr>
        <w:t xml:space="preserve"> </w:t>
      </w:r>
    </w:p>
    <w:tbl>
      <w:tblPr>
        <w:tblStyle w:val="ac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7"/>
        <w:gridCol w:w="3212"/>
      </w:tblGrid>
      <w:tr w:rsidR="002B49A0" w:rsidTr="002B49A0">
        <w:tc>
          <w:tcPr>
            <w:tcW w:w="3426" w:type="dxa"/>
            <w:tcBorders>
              <w:top w:val="single" w:sz="4" w:space="0" w:color="auto"/>
            </w:tcBorders>
          </w:tcPr>
          <w:p w:rsidR="002B49A0" w:rsidRPr="00883D23" w:rsidRDefault="002B49A0" w:rsidP="00B7779A">
            <w:pPr>
              <w:jc w:val="center"/>
              <w:rPr>
                <w:spacing w:val="2"/>
                <w:sz w:val="16"/>
                <w:szCs w:val="16"/>
              </w:rPr>
            </w:pPr>
            <w:r w:rsidRPr="00883D23">
              <w:rPr>
                <w:spacing w:val="2"/>
                <w:sz w:val="16"/>
                <w:szCs w:val="16"/>
              </w:rPr>
              <w:t>(должность)</w:t>
            </w:r>
          </w:p>
        </w:tc>
        <w:tc>
          <w:tcPr>
            <w:tcW w:w="3427" w:type="dxa"/>
          </w:tcPr>
          <w:p w:rsidR="002B49A0" w:rsidRDefault="002B49A0" w:rsidP="00B7779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2B49A0" w:rsidRPr="00883D23" w:rsidRDefault="002B49A0" w:rsidP="00B7779A">
            <w:pPr>
              <w:ind w:hanging="19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(подпись должностного лица</w:t>
            </w:r>
            <w:r w:rsidRPr="00C207BC">
              <w:rPr>
                <w:spacing w:val="2"/>
                <w:sz w:val="16"/>
                <w:szCs w:val="16"/>
              </w:rPr>
              <w:t>)</w:t>
            </w:r>
          </w:p>
        </w:tc>
      </w:tr>
      <w:tr w:rsidR="002B49A0" w:rsidTr="002B49A0">
        <w:tc>
          <w:tcPr>
            <w:tcW w:w="3426" w:type="dxa"/>
          </w:tcPr>
          <w:p w:rsidR="002B49A0" w:rsidRDefault="002B49A0" w:rsidP="00B7779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2B49A0" w:rsidRDefault="002B49A0" w:rsidP="00B7779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212" w:type="dxa"/>
          </w:tcPr>
          <w:p w:rsidR="002B49A0" w:rsidRPr="00940945" w:rsidRDefault="002B49A0" w:rsidP="00B7779A">
            <w:pPr>
              <w:ind w:hanging="190"/>
              <w:jc w:val="center"/>
              <w:rPr>
                <w:spacing w:val="2"/>
                <w:sz w:val="20"/>
                <w:szCs w:val="20"/>
              </w:rPr>
            </w:pPr>
            <w:r w:rsidRPr="00940945">
              <w:rPr>
                <w:spacing w:val="2"/>
                <w:sz w:val="20"/>
                <w:szCs w:val="20"/>
              </w:rPr>
              <w:t xml:space="preserve">                                         М.П.</w:t>
            </w:r>
          </w:p>
        </w:tc>
      </w:tr>
    </w:tbl>
    <w:p w:rsidR="002B49A0" w:rsidRPr="005E492F" w:rsidRDefault="002B49A0" w:rsidP="002B49A0">
      <w:pPr>
        <w:ind w:firstLine="851"/>
        <w:jc w:val="center"/>
        <w:rPr>
          <w:spacing w:val="2"/>
          <w:sz w:val="24"/>
          <w:szCs w:val="24"/>
        </w:rPr>
      </w:pPr>
    </w:p>
    <w:p w:rsidR="00B6285E" w:rsidRPr="006C37C8" w:rsidRDefault="00B6285E" w:rsidP="006D5C27">
      <w:pPr>
        <w:jc w:val="center"/>
        <w:rPr>
          <w:sz w:val="26"/>
          <w:szCs w:val="26"/>
        </w:rPr>
      </w:pPr>
    </w:p>
    <w:sectPr w:rsidR="00B6285E" w:rsidRPr="006C37C8" w:rsidSect="00234574">
      <w:headerReference w:type="default" r:id="rId10"/>
      <w:type w:val="continuous"/>
      <w:pgSz w:w="11910" w:h="16840"/>
      <w:pgMar w:top="709" w:right="428" w:bottom="851" w:left="1560" w:header="43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01" w:rsidRDefault="00FE5901" w:rsidP="001E32D1">
      <w:r>
        <w:separator/>
      </w:r>
    </w:p>
  </w:endnote>
  <w:endnote w:type="continuationSeparator" w:id="1">
    <w:p w:rsidR="00FE5901" w:rsidRDefault="00FE5901" w:rsidP="001E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01" w:rsidRDefault="00FE5901" w:rsidP="001E32D1">
      <w:r>
        <w:separator/>
      </w:r>
    </w:p>
  </w:footnote>
  <w:footnote w:type="continuationSeparator" w:id="1">
    <w:p w:rsidR="00FE5901" w:rsidRDefault="00FE5901" w:rsidP="001E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2446"/>
      <w:docPartObj>
        <w:docPartGallery w:val="Page Numbers (Top of Page)"/>
        <w:docPartUnique/>
      </w:docPartObj>
    </w:sdtPr>
    <w:sdtContent>
      <w:p w:rsidR="00234574" w:rsidRDefault="006936F0">
        <w:pPr>
          <w:pStyle w:val="a5"/>
          <w:jc w:val="center"/>
        </w:pPr>
        <w:fldSimple w:instr=" PAGE   \* MERGEFORMAT ">
          <w:r w:rsidR="002C14FB">
            <w:rPr>
              <w:noProof/>
            </w:rPr>
            <w:t>2</w:t>
          </w:r>
        </w:fldSimple>
      </w:p>
    </w:sdtContent>
  </w:sdt>
  <w:p w:rsidR="0046604B" w:rsidRDefault="0046604B" w:rsidP="0046604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E22"/>
    <w:multiLevelType w:val="hybridMultilevel"/>
    <w:tmpl w:val="4356906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BF1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">
    <w:nsid w:val="0F293EBF"/>
    <w:multiLevelType w:val="hybridMultilevel"/>
    <w:tmpl w:val="521A3CCA"/>
    <w:lvl w:ilvl="0" w:tplc="9FDC2F2C">
      <w:start w:val="4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 w:tplc="F4B42080">
      <w:numFmt w:val="none"/>
      <w:lvlText w:val=""/>
      <w:lvlJc w:val="left"/>
      <w:pPr>
        <w:tabs>
          <w:tab w:val="num" w:pos="360"/>
        </w:tabs>
      </w:pPr>
    </w:lvl>
    <w:lvl w:ilvl="2" w:tplc="1098D3A0">
      <w:numFmt w:val="bullet"/>
      <w:lvlText w:val="•"/>
      <w:lvlJc w:val="left"/>
      <w:pPr>
        <w:ind w:left="2861" w:hanging="493"/>
      </w:pPr>
      <w:rPr>
        <w:rFonts w:hint="default"/>
        <w:lang w:val="ru-RU" w:eastAsia="en-US" w:bidi="ar-SA"/>
      </w:rPr>
    </w:lvl>
    <w:lvl w:ilvl="3" w:tplc="292CDAAE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 w:tplc="EEF0F342">
      <w:numFmt w:val="bullet"/>
      <w:lvlText w:val="•"/>
      <w:lvlJc w:val="left"/>
      <w:pPr>
        <w:ind w:left="4582" w:hanging="493"/>
      </w:pPr>
      <w:rPr>
        <w:rFonts w:hint="default"/>
        <w:lang w:val="ru-RU" w:eastAsia="en-US" w:bidi="ar-SA"/>
      </w:rPr>
    </w:lvl>
    <w:lvl w:ilvl="5" w:tplc="DA8CDD20">
      <w:numFmt w:val="bullet"/>
      <w:lvlText w:val="•"/>
      <w:lvlJc w:val="left"/>
      <w:pPr>
        <w:ind w:left="5443" w:hanging="493"/>
      </w:pPr>
      <w:rPr>
        <w:rFonts w:hint="default"/>
        <w:lang w:val="ru-RU" w:eastAsia="en-US" w:bidi="ar-SA"/>
      </w:rPr>
    </w:lvl>
    <w:lvl w:ilvl="6" w:tplc="C4AEEEEA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7" w:tplc="44F26FEE">
      <w:numFmt w:val="bullet"/>
      <w:lvlText w:val="•"/>
      <w:lvlJc w:val="left"/>
      <w:pPr>
        <w:ind w:left="7164" w:hanging="493"/>
      </w:pPr>
      <w:rPr>
        <w:rFonts w:hint="default"/>
        <w:lang w:val="ru-RU" w:eastAsia="en-US" w:bidi="ar-SA"/>
      </w:rPr>
    </w:lvl>
    <w:lvl w:ilvl="8" w:tplc="76B0DDEC">
      <w:numFmt w:val="bullet"/>
      <w:lvlText w:val="•"/>
      <w:lvlJc w:val="left"/>
      <w:pPr>
        <w:ind w:left="8025" w:hanging="493"/>
      </w:pPr>
      <w:rPr>
        <w:rFonts w:hint="default"/>
        <w:lang w:val="ru-RU" w:eastAsia="en-US" w:bidi="ar-SA"/>
      </w:rPr>
    </w:lvl>
  </w:abstractNum>
  <w:abstractNum w:abstractNumId="3">
    <w:nsid w:val="16A44F54"/>
    <w:multiLevelType w:val="hybridMultilevel"/>
    <w:tmpl w:val="C38C727C"/>
    <w:lvl w:ilvl="0" w:tplc="8B48E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76F42"/>
    <w:multiLevelType w:val="hybridMultilevel"/>
    <w:tmpl w:val="E6E46178"/>
    <w:lvl w:ilvl="0" w:tplc="B378ABAA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8AFFA">
      <w:numFmt w:val="bullet"/>
      <w:lvlText w:val="•"/>
      <w:lvlJc w:val="left"/>
      <w:pPr>
        <w:ind w:left="1064" w:hanging="384"/>
      </w:pPr>
      <w:rPr>
        <w:rFonts w:hint="default"/>
        <w:lang w:val="ru-RU" w:eastAsia="en-US" w:bidi="ar-SA"/>
      </w:rPr>
    </w:lvl>
    <w:lvl w:ilvl="2" w:tplc="9B2C7CF0">
      <w:numFmt w:val="bullet"/>
      <w:lvlText w:val="•"/>
      <w:lvlJc w:val="left"/>
      <w:pPr>
        <w:ind w:left="2029" w:hanging="384"/>
      </w:pPr>
      <w:rPr>
        <w:rFonts w:hint="default"/>
        <w:lang w:val="ru-RU" w:eastAsia="en-US" w:bidi="ar-SA"/>
      </w:rPr>
    </w:lvl>
    <w:lvl w:ilvl="3" w:tplc="8C3C7A2C">
      <w:numFmt w:val="bullet"/>
      <w:lvlText w:val="•"/>
      <w:lvlJc w:val="left"/>
      <w:pPr>
        <w:ind w:left="2993" w:hanging="384"/>
      </w:pPr>
      <w:rPr>
        <w:rFonts w:hint="default"/>
        <w:lang w:val="ru-RU" w:eastAsia="en-US" w:bidi="ar-SA"/>
      </w:rPr>
    </w:lvl>
    <w:lvl w:ilvl="4" w:tplc="861A27CE">
      <w:numFmt w:val="bullet"/>
      <w:lvlText w:val="•"/>
      <w:lvlJc w:val="left"/>
      <w:pPr>
        <w:ind w:left="3958" w:hanging="384"/>
      </w:pPr>
      <w:rPr>
        <w:rFonts w:hint="default"/>
        <w:lang w:val="ru-RU" w:eastAsia="en-US" w:bidi="ar-SA"/>
      </w:rPr>
    </w:lvl>
    <w:lvl w:ilvl="5" w:tplc="4EF2F7A6">
      <w:numFmt w:val="bullet"/>
      <w:lvlText w:val="•"/>
      <w:lvlJc w:val="left"/>
      <w:pPr>
        <w:ind w:left="4923" w:hanging="384"/>
      </w:pPr>
      <w:rPr>
        <w:rFonts w:hint="default"/>
        <w:lang w:val="ru-RU" w:eastAsia="en-US" w:bidi="ar-SA"/>
      </w:rPr>
    </w:lvl>
    <w:lvl w:ilvl="6" w:tplc="4AF05E48">
      <w:numFmt w:val="bullet"/>
      <w:lvlText w:val="•"/>
      <w:lvlJc w:val="left"/>
      <w:pPr>
        <w:ind w:left="5887" w:hanging="384"/>
      </w:pPr>
      <w:rPr>
        <w:rFonts w:hint="default"/>
        <w:lang w:val="ru-RU" w:eastAsia="en-US" w:bidi="ar-SA"/>
      </w:rPr>
    </w:lvl>
    <w:lvl w:ilvl="7" w:tplc="4CD879EC">
      <w:numFmt w:val="bullet"/>
      <w:lvlText w:val="•"/>
      <w:lvlJc w:val="left"/>
      <w:pPr>
        <w:ind w:left="6852" w:hanging="384"/>
      </w:pPr>
      <w:rPr>
        <w:rFonts w:hint="default"/>
        <w:lang w:val="ru-RU" w:eastAsia="en-US" w:bidi="ar-SA"/>
      </w:rPr>
    </w:lvl>
    <w:lvl w:ilvl="8" w:tplc="BA74A706">
      <w:numFmt w:val="bullet"/>
      <w:lvlText w:val="•"/>
      <w:lvlJc w:val="left"/>
      <w:pPr>
        <w:ind w:left="7817" w:hanging="384"/>
      </w:pPr>
      <w:rPr>
        <w:rFonts w:hint="default"/>
        <w:lang w:val="ru-RU" w:eastAsia="en-US" w:bidi="ar-SA"/>
      </w:rPr>
    </w:lvl>
  </w:abstractNum>
  <w:abstractNum w:abstractNumId="5">
    <w:nsid w:val="2AEE3062"/>
    <w:multiLevelType w:val="hybridMultilevel"/>
    <w:tmpl w:val="CDB08E6E"/>
    <w:lvl w:ilvl="0" w:tplc="2556C5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D61E3B"/>
    <w:multiLevelType w:val="hybridMultilevel"/>
    <w:tmpl w:val="57E67CD0"/>
    <w:lvl w:ilvl="0" w:tplc="DBD88E2A">
      <w:start w:val="2"/>
      <w:numFmt w:val="decimal"/>
      <w:lvlText w:val="%1"/>
      <w:lvlJc w:val="left"/>
      <w:pPr>
        <w:ind w:left="102" w:hanging="600"/>
      </w:pPr>
      <w:rPr>
        <w:rFonts w:hint="default"/>
        <w:lang w:val="ru-RU" w:eastAsia="en-US" w:bidi="ar-SA"/>
      </w:rPr>
    </w:lvl>
    <w:lvl w:ilvl="1" w:tplc="6DE441C4">
      <w:numFmt w:val="none"/>
      <w:lvlText w:val=""/>
      <w:lvlJc w:val="left"/>
      <w:pPr>
        <w:tabs>
          <w:tab w:val="num" w:pos="360"/>
        </w:tabs>
      </w:pPr>
    </w:lvl>
    <w:lvl w:ilvl="2" w:tplc="886E6894">
      <w:numFmt w:val="none"/>
      <w:lvlText w:val=""/>
      <w:lvlJc w:val="left"/>
      <w:pPr>
        <w:tabs>
          <w:tab w:val="num" w:pos="360"/>
        </w:tabs>
      </w:pPr>
    </w:lvl>
    <w:lvl w:ilvl="3" w:tplc="503EEA1E">
      <w:numFmt w:val="bullet"/>
      <w:lvlText w:val="•"/>
      <w:lvlJc w:val="left"/>
      <w:pPr>
        <w:ind w:left="3208" w:hanging="701"/>
      </w:pPr>
      <w:rPr>
        <w:rFonts w:hint="default"/>
        <w:lang w:val="ru-RU" w:eastAsia="en-US" w:bidi="ar-SA"/>
      </w:rPr>
    </w:lvl>
    <w:lvl w:ilvl="4" w:tplc="0C92AF7A">
      <w:numFmt w:val="bullet"/>
      <w:lvlText w:val="•"/>
      <w:lvlJc w:val="left"/>
      <w:pPr>
        <w:ind w:left="4142" w:hanging="701"/>
      </w:pPr>
      <w:rPr>
        <w:rFonts w:hint="default"/>
        <w:lang w:val="ru-RU" w:eastAsia="en-US" w:bidi="ar-SA"/>
      </w:rPr>
    </w:lvl>
    <w:lvl w:ilvl="5" w:tplc="58B232CE">
      <w:numFmt w:val="bullet"/>
      <w:lvlText w:val="•"/>
      <w:lvlJc w:val="left"/>
      <w:pPr>
        <w:ind w:left="5076" w:hanging="701"/>
      </w:pPr>
      <w:rPr>
        <w:rFonts w:hint="default"/>
        <w:lang w:val="ru-RU" w:eastAsia="en-US" w:bidi="ar-SA"/>
      </w:rPr>
    </w:lvl>
    <w:lvl w:ilvl="6" w:tplc="8BCEFEC0">
      <w:numFmt w:val="bullet"/>
      <w:lvlText w:val="•"/>
      <w:lvlJc w:val="left"/>
      <w:pPr>
        <w:ind w:left="6010" w:hanging="701"/>
      </w:pPr>
      <w:rPr>
        <w:rFonts w:hint="default"/>
        <w:lang w:val="ru-RU" w:eastAsia="en-US" w:bidi="ar-SA"/>
      </w:rPr>
    </w:lvl>
    <w:lvl w:ilvl="7" w:tplc="B63A8694">
      <w:numFmt w:val="bullet"/>
      <w:lvlText w:val="•"/>
      <w:lvlJc w:val="left"/>
      <w:pPr>
        <w:ind w:left="6944" w:hanging="701"/>
      </w:pPr>
      <w:rPr>
        <w:rFonts w:hint="default"/>
        <w:lang w:val="ru-RU" w:eastAsia="en-US" w:bidi="ar-SA"/>
      </w:rPr>
    </w:lvl>
    <w:lvl w:ilvl="8" w:tplc="7D5A59D2">
      <w:numFmt w:val="bullet"/>
      <w:lvlText w:val="•"/>
      <w:lvlJc w:val="left"/>
      <w:pPr>
        <w:ind w:left="7878" w:hanging="701"/>
      </w:pPr>
      <w:rPr>
        <w:rFonts w:hint="default"/>
        <w:lang w:val="ru-RU" w:eastAsia="en-US" w:bidi="ar-SA"/>
      </w:rPr>
    </w:lvl>
  </w:abstractNum>
  <w:abstractNum w:abstractNumId="7">
    <w:nsid w:val="40C336C5"/>
    <w:multiLevelType w:val="hybridMultilevel"/>
    <w:tmpl w:val="3158651C"/>
    <w:lvl w:ilvl="0" w:tplc="440E5B70">
      <w:start w:val="5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 w:tplc="6A049A0C">
      <w:numFmt w:val="none"/>
      <w:lvlText w:val=""/>
      <w:lvlJc w:val="left"/>
      <w:pPr>
        <w:tabs>
          <w:tab w:val="num" w:pos="360"/>
        </w:tabs>
      </w:pPr>
    </w:lvl>
    <w:lvl w:ilvl="2" w:tplc="662E528E">
      <w:numFmt w:val="bullet"/>
      <w:lvlText w:val="•"/>
      <w:lvlJc w:val="left"/>
      <w:pPr>
        <w:ind w:left="2029" w:hanging="511"/>
      </w:pPr>
      <w:rPr>
        <w:rFonts w:hint="default"/>
        <w:lang w:val="ru-RU" w:eastAsia="en-US" w:bidi="ar-SA"/>
      </w:rPr>
    </w:lvl>
    <w:lvl w:ilvl="3" w:tplc="7E3A04DA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4" w:tplc="95E60D1E">
      <w:numFmt w:val="bullet"/>
      <w:lvlText w:val="•"/>
      <w:lvlJc w:val="left"/>
      <w:pPr>
        <w:ind w:left="3958" w:hanging="511"/>
      </w:pPr>
      <w:rPr>
        <w:rFonts w:hint="default"/>
        <w:lang w:val="ru-RU" w:eastAsia="en-US" w:bidi="ar-SA"/>
      </w:rPr>
    </w:lvl>
    <w:lvl w:ilvl="5" w:tplc="73F26654">
      <w:numFmt w:val="bullet"/>
      <w:lvlText w:val="•"/>
      <w:lvlJc w:val="left"/>
      <w:pPr>
        <w:ind w:left="4923" w:hanging="511"/>
      </w:pPr>
      <w:rPr>
        <w:rFonts w:hint="default"/>
        <w:lang w:val="ru-RU" w:eastAsia="en-US" w:bidi="ar-SA"/>
      </w:rPr>
    </w:lvl>
    <w:lvl w:ilvl="6" w:tplc="174C42E6">
      <w:numFmt w:val="bullet"/>
      <w:lvlText w:val="•"/>
      <w:lvlJc w:val="left"/>
      <w:pPr>
        <w:ind w:left="5887" w:hanging="511"/>
      </w:pPr>
      <w:rPr>
        <w:rFonts w:hint="default"/>
        <w:lang w:val="ru-RU" w:eastAsia="en-US" w:bidi="ar-SA"/>
      </w:rPr>
    </w:lvl>
    <w:lvl w:ilvl="7" w:tplc="BE8A4734">
      <w:numFmt w:val="bullet"/>
      <w:lvlText w:val="•"/>
      <w:lvlJc w:val="left"/>
      <w:pPr>
        <w:ind w:left="6852" w:hanging="511"/>
      </w:pPr>
      <w:rPr>
        <w:rFonts w:hint="default"/>
        <w:lang w:val="ru-RU" w:eastAsia="en-US" w:bidi="ar-SA"/>
      </w:rPr>
    </w:lvl>
    <w:lvl w:ilvl="8" w:tplc="1EEE156A">
      <w:numFmt w:val="bullet"/>
      <w:lvlText w:val="•"/>
      <w:lvlJc w:val="left"/>
      <w:pPr>
        <w:ind w:left="7817" w:hanging="511"/>
      </w:pPr>
      <w:rPr>
        <w:rFonts w:hint="default"/>
        <w:lang w:val="ru-RU" w:eastAsia="en-US" w:bidi="ar-SA"/>
      </w:rPr>
    </w:lvl>
  </w:abstractNum>
  <w:abstractNum w:abstractNumId="8">
    <w:nsid w:val="481A55C6"/>
    <w:multiLevelType w:val="multilevel"/>
    <w:tmpl w:val="BA4442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8F1CBE"/>
    <w:multiLevelType w:val="hybridMultilevel"/>
    <w:tmpl w:val="8B50F7E2"/>
    <w:lvl w:ilvl="0" w:tplc="1478C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FD7599"/>
    <w:multiLevelType w:val="hybridMultilevel"/>
    <w:tmpl w:val="063202DE"/>
    <w:lvl w:ilvl="0" w:tplc="107A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367D5"/>
    <w:multiLevelType w:val="hybridMultilevel"/>
    <w:tmpl w:val="063202DE"/>
    <w:lvl w:ilvl="0" w:tplc="107A6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76303A"/>
    <w:multiLevelType w:val="hybridMultilevel"/>
    <w:tmpl w:val="DA082428"/>
    <w:lvl w:ilvl="0" w:tplc="53EA9EF6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BA3440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72F096">
      <w:numFmt w:val="none"/>
      <w:lvlText w:val=""/>
      <w:lvlJc w:val="left"/>
      <w:pPr>
        <w:tabs>
          <w:tab w:val="num" w:pos="360"/>
        </w:tabs>
      </w:pPr>
    </w:lvl>
    <w:lvl w:ilvl="3" w:tplc="3F7829AA">
      <w:numFmt w:val="bullet"/>
      <w:lvlText w:val="•"/>
      <w:lvlJc w:val="left"/>
      <w:pPr>
        <w:ind w:left="5136" w:hanging="504"/>
      </w:pPr>
      <w:rPr>
        <w:rFonts w:hint="default"/>
        <w:lang w:val="ru-RU" w:eastAsia="en-US" w:bidi="ar-SA"/>
      </w:rPr>
    </w:lvl>
    <w:lvl w:ilvl="4" w:tplc="DA3A779A">
      <w:numFmt w:val="bullet"/>
      <w:lvlText w:val="•"/>
      <w:lvlJc w:val="left"/>
      <w:pPr>
        <w:ind w:left="5795" w:hanging="504"/>
      </w:pPr>
      <w:rPr>
        <w:rFonts w:hint="default"/>
        <w:lang w:val="ru-RU" w:eastAsia="en-US" w:bidi="ar-SA"/>
      </w:rPr>
    </w:lvl>
    <w:lvl w:ilvl="5" w:tplc="BEAA392A">
      <w:numFmt w:val="bullet"/>
      <w:lvlText w:val="•"/>
      <w:lvlJc w:val="left"/>
      <w:pPr>
        <w:ind w:left="6453" w:hanging="504"/>
      </w:pPr>
      <w:rPr>
        <w:rFonts w:hint="default"/>
        <w:lang w:val="ru-RU" w:eastAsia="en-US" w:bidi="ar-SA"/>
      </w:rPr>
    </w:lvl>
    <w:lvl w:ilvl="6" w:tplc="58645DC0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7" w:tplc="00227BCA">
      <w:numFmt w:val="bullet"/>
      <w:lvlText w:val="•"/>
      <w:lvlJc w:val="left"/>
      <w:pPr>
        <w:ind w:left="7770" w:hanging="504"/>
      </w:pPr>
      <w:rPr>
        <w:rFonts w:hint="default"/>
        <w:lang w:val="ru-RU" w:eastAsia="en-US" w:bidi="ar-SA"/>
      </w:rPr>
    </w:lvl>
    <w:lvl w:ilvl="8" w:tplc="89A60CFC">
      <w:numFmt w:val="bullet"/>
      <w:lvlText w:val="•"/>
      <w:lvlJc w:val="left"/>
      <w:pPr>
        <w:ind w:left="8429" w:hanging="504"/>
      </w:pPr>
      <w:rPr>
        <w:rFonts w:hint="default"/>
        <w:lang w:val="ru-RU" w:eastAsia="en-US" w:bidi="ar-SA"/>
      </w:rPr>
    </w:lvl>
  </w:abstractNum>
  <w:abstractNum w:abstractNumId="13">
    <w:nsid w:val="65246096"/>
    <w:multiLevelType w:val="multilevel"/>
    <w:tmpl w:val="44B441D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9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8" w:hanging="2160"/>
      </w:pPr>
      <w:rPr>
        <w:rFonts w:hint="default"/>
      </w:rPr>
    </w:lvl>
  </w:abstractNum>
  <w:abstractNum w:abstractNumId="14">
    <w:nsid w:val="6CF709CC"/>
    <w:multiLevelType w:val="hybridMultilevel"/>
    <w:tmpl w:val="9E06C296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1CAB"/>
    <w:multiLevelType w:val="hybridMultilevel"/>
    <w:tmpl w:val="785007E8"/>
    <w:lvl w:ilvl="0" w:tplc="98F46CC0">
      <w:start w:val="1"/>
      <w:numFmt w:val="decimal"/>
      <w:lvlText w:val="%1"/>
      <w:lvlJc w:val="left"/>
      <w:pPr>
        <w:ind w:left="1287" w:hanging="646"/>
      </w:pPr>
      <w:rPr>
        <w:rFonts w:hint="default"/>
        <w:lang w:val="ru-RU" w:eastAsia="en-US" w:bidi="ar-SA"/>
      </w:rPr>
    </w:lvl>
    <w:lvl w:ilvl="1" w:tplc="5FBC137A">
      <w:numFmt w:val="none"/>
      <w:lvlText w:val=""/>
      <w:lvlJc w:val="left"/>
      <w:pPr>
        <w:tabs>
          <w:tab w:val="num" w:pos="360"/>
        </w:tabs>
      </w:pPr>
    </w:lvl>
    <w:lvl w:ilvl="2" w:tplc="6EA401A8">
      <w:numFmt w:val="bullet"/>
      <w:lvlText w:val="•"/>
      <w:lvlJc w:val="left"/>
      <w:pPr>
        <w:ind w:left="2973" w:hanging="646"/>
      </w:pPr>
      <w:rPr>
        <w:rFonts w:hint="default"/>
        <w:lang w:val="ru-RU" w:eastAsia="en-US" w:bidi="ar-SA"/>
      </w:rPr>
    </w:lvl>
    <w:lvl w:ilvl="3" w:tplc="095662FE">
      <w:numFmt w:val="bullet"/>
      <w:lvlText w:val="•"/>
      <w:lvlJc w:val="left"/>
      <w:pPr>
        <w:ind w:left="3819" w:hanging="646"/>
      </w:pPr>
      <w:rPr>
        <w:rFonts w:hint="default"/>
        <w:lang w:val="ru-RU" w:eastAsia="en-US" w:bidi="ar-SA"/>
      </w:rPr>
    </w:lvl>
    <w:lvl w:ilvl="4" w:tplc="3B10333A">
      <w:numFmt w:val="bullet"/>
      <w:lvlText w:val="•"/>
      <w:lvlJc w:val="left"/>
      <w:pPr>
        <w:ind w:left="4666" w:hanging="646"/>
      </w:pPr>
      <w:rPr>
        <w:rFonts w:hint="default"/>
        <w:lang w:val="ru-RU" w:eastAsia="en-US" w:bidi="ar-SA"/>
      </w:rPr>
    </w:lvl>
    <w:lvl w:ilvl="5" w:tplc="93629F5A">
      <w:numFmt w:val="bullet"/>
      <w:lvlText w:val="•"/>
      <w:lvlJc w:val="left"/>
      <w:pPr>
        <w:ind w:left="5513" w:hanging="646"/>
      </w:pPr>
      <w:rPr>
        <w:rFonts w:hint="default"/>
        <w:lang w:val="ru-RU" w:eastAsia="en-US" w:bidi="ar-SA"/>
      </w:rPr>
    </w:lvl>
    <w:lvl w:ilvl="6" w:tplc="CE0C25FC">
      <w:numFmt w:val="bullet"/>
      <w:lvlText w:val="•"/>
      <w:lvlJc w:val="left"/>
      <w:pPr>
        <w:ind w:left="6359" w:hanging="646"/>
      </w:pPr>
      <w:rPr>
        <w:rFonts w:hint="default"/>
        <w:lang w:val="ru-RU" w:eastAsia="en-US" w:bidi="ar-SA"/>
      </w:rPr>
    </w:lvl>
    <w:lvl w:ilvl="7" w:tplc="7638A2B6">
      <w:numFmt w:val="bullet"/>
      <w:lvlText w:val="•"/>
      <w:lvlJc w:val="left"/>
      <w:pPr>
        <w:ind w:left="7206" w:hanging="646"/>
      </w:pPr>
      <w:rPr>
        <w:rFonts w:hint="default"/>
        <w:lang w:val="ru-RU" w:eastAsia="en-US" w:bidi="ar-SA"/>
      </w:rPr>
    </w:lvl>
    <w:lvl w:ilvl="8" w:tplc="BCDAAD5C">
      <w:numFmt w:val="bullet"/>
      <w:lvlText w:val="•"/>
      <w:lvlJc w:val="left"/>
      <w:pPr>
        <w:ind w:left="8053" w:hanging="64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5A5F"/>
    <w:rsid w:val="00000F22"/>
    <w:rsid w:val="00013AE0"/>
    <w:rsid w:val="00062B6E"/>
    <w:rsid w:val="000D78E5"/>
    <w:rsid w:val="000E324D"/>
    <w:rsid w:val="0013334F"/>
    <w:rsid w:val="00142323"/>
    <w:rsid w:val="00153FAD"/>
    <w:rsid w:val="00191EF6"/>
    <w:rsid w:val="001B10B0"/>
    <w:rsid w:val="001B6B66"/>
    <w:rsid w:val="001C0860"/>
    <w:rsid w:val="001D4088"/>
    <w:rsid w:val="001E32D1"/>
    <w:rsid w:val="00204882"/>
    <w:rsid w:val="00207D14"/>
    <w:rsid w:val="00234574"/>
    <w:rsid w:val="00237870"/>
    <w:rsid w:val="0025741F"/>
    <w:rsid w:val="00277E21"/>
    <w:rsid w:val="002B49A0"/>
    <w:rsid w:val="002B5161"/>
    <w:rsid w:val="002C14FB"/>
    <w:rsid w:val="003011CA"/>
    <w:rsid w:val="0033082A"/>
    <w:rsid w:val="00347939"/>
    <w:rsid w:val="0039442A"/>
    <w:rsid w:val="00396B5D"/>
    <w:rsid w:val="003A6597"/>
    <w:rsid w:val="003D1F53"/>
    <w:rsid w:val="004122D0"/>
    <w:rsid w:val="0046604B"/>
    <w:rsid w:val="004A5025"/>
    <w:rsid w:val="004C6148"/>
    <w:rsid w:val="004D3D11"/>
    <w:rsid w:val="004F40BF"/>
    <w:rsid w:val="00505D5A"/>
    <w:rsid w:val="00532990"/>
    <w:rsid w:val="00551059"/>
    <w:rsid w:val="00561BDC"/>
    <w:rsid w:val="00584497"/>
    <w:rsid w:val="005A1118"/>
    <w:rsid w:val="005C0A00"/>
    <w:rsid w:val="005F52F5"/>
    <w:rsid w:val="00641E0F"/>
    <w:rsid w:val="00645F66"/>
    <w:rsid w:val="006506E8"/>
    <w:rsid w:val="00664824"/>
    <w:rsid w:val="006936F0"/>
    <w:rsid w:val="006A04E8"/>
    <w:rsid w:val="006C20F2"/>
    <w:rsid w:val="006C37C8"/>
    <w:rsid w:val="006C5992"/>
    <w:rsid w:val="006D5C27"/>
    <w:rsid w:val="006E4558"/>
    <w:rsid w:val="00714A99"/>
    <w:rsid w:val="00726AE1"/>
    <w:rsid w:val="00755A5F"/>
    <w:rsid w:val="00764589"/>
    <w:rsid w:val="00767BC7"/>
    <w:rsid w:val="00773EAB"/>
    <w:rsid w:val="007A54C2"/>
    <w:rsid w:val="007C65FF"/>
    <w:rsid w:val="008350CE"/>
    <w:rsid w:val="00835909"/>
    <w:rsid w:val="00865722"/>
    <w:rsid w:val="008732B7"/>
    <w:rsid w:val="0087374D"/>
    <w:rsid w:val="00890D46"/>
    <w:rsid w:val="00890EAE"/>
    <w:rsid w:val="008C4613"/>
    <w:rsid w:val="008E55CE"/>
    <w:rsid w:val="009133C2"/>
    <w:rsid w:val="00921B7C"/>
    <w:rsid w:val="00922C5D"/>
    <w:rsid w:val="00937F7F"/>
    <w:rsid w:val="00944EC1"/>
    <w:rsid w:val="009D1165"/>
    <w:rsid w:val="009D337E"/>
    <w:rsid w:val="009F44A9"/>
    <w:rsid w:val="00A3763A"/>
    <w:rsid w:val="00A540EA"/>
    <w:rsid w:val="00A56A92"/>
    <w:rsid w:val="00A7301E"/>
    <w:rsid w:val="00A775E5"/>
    <w:rsid w:val="00A97C76"/>
    <w:rsid w:val="00AC6F8C"/>
    <w:rsid w:val="00AD510E"/>
    <w:rsid w:val="00B07808"/>
    <w:rsid w:val="00B43F90"/>
    <w:rsid w:val="00B534C4"/>
    <w:rsid w:val="00B60D10"/>
    <w:rsid w:val="00B6285E"/>
    <w:rsid w:val="00B67E13"/>
    <w:rsid w:val="00B76443"/>
    <w:rsid w:val="00B7779A"/>
    <w:rsid w:val="00B77F44"/>
    <w:rsid w:val="00B93957"/>
    <w:rsid w:val="00BE7E13"/>
    <w:rsid w:val="00C0191E"/>
    <w:rsid w:val="00C24E89"/>
    <w:rsid w:val="00C3068F"/>
    <w:rsid w:val="00C42196"/>
    <w:rsid w:val="00C43DA5"/>
    <w:rsid w:val="00C91184"/>
    <w:rsid w:val="00CB2927"/>
    <w:rsid w:val="00CC1273"/>
    <w:rsid w:val="00CC1A90"/>
    <w:rsid w:val="00CE3E2C"/>
    <w:rsid w:val="00D052B9"/>
    <w:rsid w:val="00D16830"/>
    <w:rsid w:val="00D31EE0"/>
    <w:rsid w:val="00D77EBF"/>
    <w:rsid w:val="00D8633A"/>
    <w:rsid w:val="00DA7CA7"/>
    <w:rsid w:val="00DC6CD8"/>
    <w:rsid w:val="00E337DD"/>
    <w:rsid w:val="00E359F6"/>
    <w:rsid w:val="00E51CF8"/>
    <w:rsid w:val="00E52156"/>
    <w:rsid w:val="00E66476"/>
    <w:rsid w:val="00E93C95"/>
    <w:rsid w:val="00EB4CE9"/>
    <w:rsid w:val="00EC1392"/>
    <w:rsid w:val="00EC3DA0"/>
    <w:rsid w:val="00ED2027"/>
    <w:rsid w:val="00EE7F5C"/>
    <w:rsid w:val="00F4033E"/>
    <w:rsid w:val="00F6707E"/>
    <w:rsid w:val="00F710D7"/>
    <w:rsid w:val="00F82404"/>
    <w:rsid w:val="00FA7D75"/>
    <w:rsid w:val="00FB759C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A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4033E"/>
    <w:pPr>
      <w:keepNext/>
      <w:widowControl/>
      <w:autoSpaceDE/>
      <w:autoSpaceDN/>
      <w:spacing w:line="360" w:lineRule="auto"/>
      <w:jc w:val="center"/>
      <w:outlineLvl w:val="0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A5F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5A5F"/>
    <w:pPr>
      <w:spacing w:before="89"/>
      <w:ind w:left="3445" w:right="362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55A5F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55A5F"/>
    <w:pPr>
      <w:ind w:left="200" w:right="199"/>
      <w:jc w:val="center"/>
    </w:pPr>
  </w:style>
  <w:style w:type="character" w:customStyle="1" w:styleId="10">
    <w:name w:val="Заголовок 1 Знак"/>
    <w:basedOn w:val="a0"/>
    <w:link w:val="1"/>
    <w:rsid w:val="00F4033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4033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03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3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E3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2D1"/>
    <w:rPr>
      <w:rFonts w:ascii="Times New Roman" w:eastAsia="Times New Roman" w:hAnsi="Times New Roman" w:cs="Times New Roman"/>
      <w:lang w:val="ru-RU"/>
    </w:rPr>
  </w:style>
  <w:style w:type="paragraph" w:customStyle="1" w:styleId="Style10">
    <w:name w:val="Style10"/>
    <w:basedOn w:val="a"/>
    <w:uiPriority w:val="99"/>
    <w:rsid w:val="001E32D1"/>
    <w:pPr>
      <w:adjustRightInd w:val="0"/>
      <w:spacing w:line="274" w:lineRule="exact"/>
      <w:ind w:hanging="1925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32D1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191E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B60D10"/>
    <w:rPr>
      <w:rFonts w:ascii="Calibri" w:eastAsia="Times New Roman" w:hAnsi="Calibri" w:cs="Calibri"/>
      <w:szCs w:val="20"/>
      <w:lang w:val="ru-RU" w:eastAsia="ru-RU"/>
    </w:rPr>
  </w:style>
  <w:style w:type="character" w:customStyle="1" w:styleId="ng-scope">
    <w:name w:val="ng-scope"/>
    <w:basedOn w:val="a0"/>
    <w:rsid w:val="00B43F90"/>
  </w:style>
  <w:style w:type="table" w:styleId="ac">
    <w:name w:val="Table Grid"/>
    <w:basedOn w:val="a1"/>
    <w:uiPriority w:val="59"/>
    <w:rsid w:val="00B628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6285E"/>
    <w:pPr>
      <w:adjustRightInd w:val="0"/>
      <w:spacing w:line="274" w:lineRule="exact"/>
      <w:ind w:firstLine="2686"/>
    </w:pPr>
    <w:rPr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2B49A0"/>
    <w:pPr>
      <w:ind w:left="32" w:right="88"/>
      <w:jc w:val="center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5DD1B6895096F9EF26AD2EC0E3CB53C23B412F63AF52F2029D0EDA76A5CF3EB40C3D91014486E6FEC01920F1D236CA2D9L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C5D76CD6832722C27BE07F1BF5B30F61CFF2D2D1DBE155C88701BC65834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3278-B87B-454C-9CB4-433D9F7D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Дмитрий Александрович</dc:creator>
  <cp:lastModifiedBy>arh-1</cp:lastModifiedBy>
  <cp:revision>6</cp:revision>
  <cp:lastPrinted>2022-10-17T06:37:00Z</cp:lastPrinted>
  <dcterms:created xsi:type="dcterms:W3CDTF">2022-10-10T11:27:00Z</dcterms:created>
  <dcterms:modified xsi:type="dcterms:W3CDTF">2022-10-25T05:25:00Z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2022-04-05T00:00:00Z</vt:filetime>
  </property>
</Properties>
</file>